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F28" w:rsidRDefault="00267F28" w:rsidP="00267F28">
      <w:pPr>
        <w:pStyle w:val="afffffe"/>
        <w:framePr w:wrap="around"/>
      </w:pPr>
      <w:r w:rsidRPr="00267F28">
        <w:rPr>
          <w:rFonts w:ascii="Times New Roman"/>
        </w:rPr>
        <w:t>ICS</w:t>
      </w:r>
      <w:r>
        <w:rPr>
          <w:rFonts w:hAnsi="黑体"/>
        </w:rPr>
        <w:t> </w:t>
      </w:r>
      <w:r w:rsidR="00FE739E">
        <w:rPr>
          <w:rFonts w:hint="eastAsia"/>
        </w:rPr>
        <w:t>37.100.01</w:t>
      </w:r>
    </w:p>
    <w:p w:rsidR="00267F28" w:rsidRDefault="00FE739E" w:rsidP="00267F28">
      <w:pPr>
        <w:pStyle w:val="afffffe"/>
        <w:framePr w:wrap="around"/>
      </w:pPr>
      <w:r>
        <w:rPr>
          <w:rFonts w:hint="eastAsia"/>
        </w:rPr>
        <w:t>A17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71"/>
      </w:tblGrid>
      <w:tr w:rsidR="00267F28" w:rsidTr="008A5EDD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F28" w:rsidRDefault="00A924E4" w:rsidP="00FE739E">
            <w:pPr>
              <w:pStyle w:val="afffffe"/>
              <w:framePr w:wrap="around"/>
            </w:pPr>
            <w:r>
              <w:rPr>
                <w:noProof/>
              </w:rPr>
              <w:pict>
                <v:rect id="BAH" o:spid="_x0000_s1026" style="position:absolute;margin-left:-5.25pt;margin-top:0;width:68.25pt;height:15.6pt;z-index:-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" stroked="f"/>
              </w:pict>
            </w:r>
            <w:r w:rsidR="00FE739E">
              <w:rPr>
                <w:rFonts w:hint="eastAsia"/>
              </w:rPr>
              <w:t>备案号：xxxxx-201x</w:t>
            </w:r>
          </w:p>
        </w:tc>
      </w:tr>
    </w:tbl>
    <w:p w:rsidR="00267F28" w:rsidRDefault="00A924E4" w:rsidP="00267F28">
      <w:pPr>
        <w:pStyle w:val="afff"/>
        <w:framePr w:wrap="around"/>
      </w:pPr>
      <w:r>
        <w:fldChar w:fldCharType="begin">
          <w:ffData>
            <w:name w:val="c1"/>
            <w:enabled/>
            <w:calcOnExit w:val="0"/>
            <w:textInput>
              <w:maxLength w:val="2"/>
            </w:textInput>
          </w:ffData>
        </w:fldChar>
      </w:r>
      <w:bookmarkStart w:id="0" w:name="c1"/>
      <w:r w:rsidR="00267F28">
        <w:instrText xml:space="preserve"> FORMTEXT </w:instrText>
      </w:r>
      <w:r>
        <w:fldChar w:fldCharType="separate"/>
      </w:r>
      <w:r w:rsidR="00D63634">
        <w:rPr>
          <w:rFonts w:hint="eastAsia"/>
          <w:noProof/>
        </w:rPr>
        <w:t>CY</w:t>
      </w:r>
      <w:r>
        <w:fldChar w:fldCharType="end"/>
      </w:r>
      <w:bookmarkEnd w:id="0"/>
    </w:p>
    <w:p w:rsidR="00267F28" w:rsidRDefault="00267F28" w:rsidP="00267F28">
      <w:pPr>
        <w:pStyle w:val="affffe"/>
        <w:framePr w:wrap="around"/>
      </w:pPr>
      <w:r w:rsidRPr="00C14A66">
        <w:rPr>
          <w:rFonts w:hint="eastAsia"/>
        </w:rPr>
        <w:t>中华人民共和国</w:t>
      </w:r>
      <w:r w:rsidR="00A924E4" w:rsidRPr="00C14A66">
        <w:fldChar w:fldCharType="begin">
          <w:ffData>
            <w:name w:val="c2"/>
            <w:enabled/>
            <w:calcOnExit w:val="0"/>
            <w:textInput/>
          </w:ffData>
        </w:fldChar>
      </w:r>
      <w:bookmarkStart w:id="1" w:name="c2"/>
      <w:r w:rsidRPr="00C14A66">
        <w:instrText xml:space="preserve"> FORMTEXT </w:instrText>
      </w:r>
      <w:r w:rsidR="00A924E4" w:rsidRPr="00C14A66">
        <w:fldChar w:fldCharType="separate"/>
      </w:r>
      <w:r w:rsidRPr="00C14A66">
        <w:rPr>
          <w:rFonts w:hint="eastAsia"/>
          <w:noProof/>
        </w:rPr>
        <w:t>新闻出版</w:t>
      </w:r>
      <w:r w:rsidR="00A924E4" w:rsidRPr="00C14A66">
        <w:fldChar w:fldCharType="end"/>
      </w:r>
      <w:bookmarkEnd w:id="1"/>
      <w:r w:rsidRPr="00C14A66">
        <w:rPr>
          <w:rFonts w:hint="eastAsia"/>
        </w:rPr>
        <w:t>行业标准</w:t>
      </w:r>
    </w:p>
    <w:p w:rsidR="00267F28" w:rsidRDefault="00A924E4" w:rsidP="00267F28">
      <w:pPr>
        <w:pStyle w:val="2"/>
        <w:framePr w:wrap="around"/>
        <w:rPr>
          <w:rFonts w:hAnsi="黑体"/>
        </w:rPr>
      </w:pPr>
      <w:r w:rsidRPr="00267F28">
        <w:rPr>
          <w:rFonts w:ascii="Times New Roman"/>
        </w:rPr>
        <w:fldChar w:fldCharType="begin">
          <w:ffData>
            <w:name w:val="StdNo0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2" w:name="StdNo0"/>
      <w:r w:rsidR="00267F28" w:rsidRPr="00267F28">
        <w:rPr>
          <w:rFonts w:ascii="Times New Roman"/>
        </w:rPr>
        <w:instrText xml:space="preserve"> FORMTEXT </w:instrText>
      </w:r>
      <w:r w:rsidRPr="00267F28">
        <w:rPr>
          <w:rFonts w:ascii="Times New Roman"/>
        </w:rPr>
      </w:r>
      <w:r w:rsidRPr="00267F28">
        <w:rPr>
          <w:rFonts w:ascii="Times New Roman"/>
        </w:rPr>
        <w:fldChar w:fldCharType="separate"/>
      </w:r>
      <w:r w:rsidR="00267F28">
        <w:rPr>
          <w:rFonts w:ascii="Times New Roman" w:hint="eastAsia"/>
        </w:rPr>
        <w:t>CY</w:t>
      </w:r>
      <w:r w:rsidRPr="00267F28">
        <w:rPr>
          <w:rFonts w:ascii="Times New Roman"/>
        </w:rPr>
        <w:fldChar w:fldCharType="end"/>
      </w:r>
      <w:bookmarkEnd w:id="2"/>
      <w:r w:rsidR="00267F28" w:rsidRPr="00267F28">
        <w:rPr>
          <w:rFonts w:ascii="Times New Roman"/>
        </w:rPr>
        <w:t xml:space="preserve">/T </w:t>
      </w:r>
      <w:r>
        <w:rPr>
          <w:rFonts w:hAnsi="黑体"/>
        </w:rPr>
        <w:fldChar w:fldCharType="begin">
          <w:ffData>
            <w:name w:val="StdNo1"/>
            <w:enabled/>
            <w:calcOnExit w:val="0"/>
            <w:textInput>
              <w:default w:val="XXXXX"/>
            </w:textInput>
          </w:ffData>
        </w:fldChar>
      </w:r>
      <w:bookmarkStart w:id="3" w:name="StdNo1"/>
      <w:r w:rsidR="00267F28"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 w:rsidR="00267F28">
        <w:rPr>
          <w:rFonts w:hAnsi="黑体"/>
        </w:rPr>
        <w:t>9</w:t>
      </w:r>
      <w:r>
        <w:rPr>
          <w:rFonts w:hAnsi="黑体"/>
        </w:rPr>
        <w:fldChar w:fldCharType="end"/>
      </w:r>
      <w:bookmarkEnd w:id="3"/>
      <w:r w:rsidR="00267F28">
        <w:rPr>
          <w:rFonts w:hAnsi="黑体"/>
        </w:rPr>
        <w:t>—</w:t>
      </w:r>
      <w:r>
        <w:rPr>
          <w:rFonts w:hAnsi="黑体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4" w:name="StdNo2"/>
      <w:r w:rsidR="00267F28"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 w:rsidR="00267F28">
        <w:rPr>
          <w:rFonts w:hAnsi="黑体" w:hint="eastAsia"/>
        </w:rPr>
        <w:t>201</w:t>
      </w:r>
      <w:r w:rsidR="00DE5A0E">
        <w:rPr>
          <w:rFonts w:hAnsi="黑体" w:hint="eastAsia"/>
        </w:rPr>
        <w:t>x</w:t>
      </w:r>
      <w:r>
        <w:rPr>
          <w:rFonts w:hAnsi="黑体"/>
        </w:rPr>
        <w:fldChar w:fldCharType="end"/>
      </w:r>
      <w:bookmarkEnd w:id="4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356"/>
      </w:tblGrid>
      <w:tr w:rsidR="00267F28" w:rsidRPr="008A5EDD" w:rsidTr="008A5EDD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F28" w:rsidRDefault="00A924E4" w:rsidP="009A5CB5">
            <w:pPr>
              <w:pStyle w:val="afffa"/>
              <w:framePr w:wrap="around"/>
              <w:numPr>
                <w:ilvl w:val="0"/>
                <w:numId w:val="13"/>
              </w:numPr>
              <w:wordWrap w:val="0"/>
            </w:pPr>
            <w:r>
              <w:rPr>
                <w:noProof/>
              </w:rPr>
              <w:pict>
                <v:rect id="DT" o:spid="_x0000_s1032" style="position:absolute;left:0;text-align:left;margin-left:372.8pt;margin-top:2.7pt;width:90pt;height:18pt;z-index:-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" stroked="f"/>
              </w:pict>
            </w:r>
            <w:bookmarkStart w:id="5" w:name="DT"/>
            <w:r>
              <w:fldChar w:fldCharType="begin">
                <w:ffData>
                  <w:name w:val="DT"/>
                  <w:enabled/>
                  <w:calcOnExit w:val="0"/>
                  <w:textInput>
                    <w:default w:val="代替CY/T9-1994"/>
                  </w:textInput>
                </w:ffData>
              </w:fldChar>
            </w:r>
            <w:r w:rsidR="009A5CB5">
              <w:instrText xml:space="preserve"> FORMTEXT </w:instrText>
            </w:r>
            <w:r>
              <w:fldChar w:fldCharType="separate"/>
            </w:r>
            <w:r w:rsidR="009A5CB5">
              <w:rPr>
                <w:rFonts w:hint="eastAsia"/>
                <w:noProof/>
              </w:rPr>
              <w:t>代替CY/T9-1994</w:t>
            </w:r>
            <w:r>
              <w:fldChar w:fldCharType="end"/>
            </w:r>
            <w:bookmarkEnd w:id="5"/>
          </w:p>
        </w:tc>
      </w:tr>
    </w:tbl>
    <w:p w:rsidR="00267F28" w:rsidRDefault="00267F28" w:rsidP="00267F28">
      <w:pPr>
        <w:pStyle w:val="2"/>
        <w:framePr w:wrap="around"/>
        <w:rPr>
          <w:rFonts w:hAnsi="黑体"/>
        </w:rPr>
      </w:pPr>
    </w:p>
    <w:p w:rsidR="00267F28" w:rsidRDefault="00267F28" w:rsidP="00267F28">
      <w:pPr>
        <w:pStyle w:val="2"/>
        <w:framePr w:wrap="around"/>
        <w:rPr>
          <w:rFonts w:hAnsi="黑体"/>
        </w:rPr>
      </w:pPr>
    </w:p>
    <w:p w:rsidR="00267F28" w:rsidRDefault="00A924E4" w:rsidP="00267F28">
      <w:pPr>
        <w:pStyle w:val="afffb"/>
        <w:framePr w:wrap="around"/>
      </w:pPr>
      <w:r>
        <w:fldChar w:fldCharType="begin">
          <w:ffData>
            <w:name w:val="StdName"/>
            <w:enabled/>
            <w:calcOnExit w:val="0"/>
            <w:textInput>
              <w:default w:val="点击此处添加标准名称"/>
            </w:textInput>
          </w:ffData>
        </w:fldChar>
      </w:r>
      <w:bookmarkStart w:id="6" w:name="StdName"/>
      <w:r w:rsidR="00267F28">
        <w:instrText xml:space="preserve"> FORMTEXT </w:instrText>
      </w:r>
      <w:r>
        <w:fldChar w:fldCharType="separate"/>
      </w:r>
      <w:r w:rsidR="00267F28" w:rsidRPr="00267F28">
        <w:rPr>
          <w:rFonts w:hint="eastAsia"/>
          <w:noProof/>
        </w:rPr>
        <w:t>电子雕刻凹版质量要求及检验方法</w:t>
      </w:r>
      <w:r>
        <w:fldChar w:fldCharType="end"/>
      </w:r>
      <w:bookmarkEnd w:id="6"/>
    </w:p>
    <w:p w:rsidR="00267F28" w:rsidRDefault="00A924E4" w:rsidP="00267F28">
      <w:pPr>
        <w:pStyle w:val="afffc"/>
        <w:framePr w:wrap="around"/>
      </w:pPr>
      <w:r>
        <w:fldChar w:fldCharType="begin">
          <w:ffData>
            <w:name w:val="StdEnglishName"/>
            <w:enabled/>
            <w:calcOnExit w:val="0"/>
            <w:textInput>
              <w:default w:val="点击此处添加标准英文译名"/>
            </w:textInput>
          </w:ffData>
        </w:fldChar>
      </w:r>
      <w:bookmarkStart w:id="7" w:name="StdEnglishName"/>
      <w:r w:rsidR="00267F28">
        <w:instrText xml:space="preserve"> FORMTEXT </w:instrText>
      </w:r>
      <w:r>
        <w:fldChar w:fldCharType="separate"/>
      </w:r>
      <w:r w:rsidR="00267F28" w:rsidRPr="00267F28">
        <w:rPr>
          <w:noProof/>
        </w:rPr>
        <w:t>The quality requirements and test method of electronic engraving gravure</w:t>
      </w:r>
      <w:r>
        <w:fldChar w:fldCharType="end"/>
      </w:r>
      <w:bookmarkEnd w:id="7"/>
    </w:p>
    <w:p w:rsidR="00267F28" w:rsidRPr="00267F28" w:rsidRDefault="00A924E4" w:rsidP="00267F28">
      <w:pPr>
        <w:pStyle w:val="afffd"/>
        <w:framePr w:wrap="around"/>
      </w:pPr>
      <w:r>
        <w:fldChar w:fldCharType="begin">
          <w:ffData>
            <w:name w:val="YZBS"/>
            <w:enabled/>
            <w:calcOnExit w:val="0"/>
            <w:textInput>
              <w:default w:val="点击此处添加与国际标准一致性程度的标识"/>
            </w:textInput>
          </w:ffData>
        </w:fldChar>
      </w:r>
      <w:bookmarkStart w:id="8" w:name="YZBS"/>
      <w:r w:rsidR="00267F28">
        <w:instrText xml:space="preserve"> FORMTEXT </w:instrText>
      </w:r>
      <w:r>
        <w:fldChar w:fldCharType="end"/>
      </w:r>
      <w:bookmarkEnd w:id="8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855"/>
      </w:tblGrid>
      <w:tr w:rsidR="00267F28" w:rsidTr="008A5EDD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F28" w:rsidRPr="009A5CB5" w:rsidRDefault="00A924E4" w:rsidP="008A5EDD">
            <w:pPr>
              <w:pStyle w:val="afffe"/>
              <w:framePr w:wrap="around"/>
              <w:numPr>
                <w:ilvl w:val="0"/>
                <w:numId w:val="13"/>
              </w:numPr>
              <w:rPr>
                <w:b/>
              </w:rPr>
            </w:pPr>
            <w:r>
              <w:rPr>
                <w:b/>
                <w:noProof/>
              </w:rPr>
              <w:pict>
                <v:rect id="RQ" o:spid="_x0000_s1031" style="position:absolute;left:0;text-align:left;margin-left:173.3pt;margin-top:45.15pt;width:150pt;height:20pt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" stroked="f">
                  <w10:anchorlock/>
                </v:rect>
              </w:pict>
            </w:r>
            <w:r>
              <w:rPr>
                <w:b/>
                <w:noProof/>
              </w:rPr>
              <w:pict>
                <v:rect id="LB" o:spid="_x0000_s1030" style="position:absolute;left:0;text-align:left;margin-left:193.3pt;margin-top:20.15pt;width:100pt;height:24pt;z-index:-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" stroked="f"/>
              </w:pict>
            </w:r>
            <w:r w:rsidR="009A5CB5" w:rsidRPr="009A5CB5">
              <w:rPr>
                <w:rFonts w:hint="eastAsia"/>
                <w:b/>
              </w:rPr>
              <w:t>征求意见稿</w:t>
            </w:r>
          </w:p>
        </w:tc>
      </w:tr>
      <w:tr w:rsidR="00267F28" w:rsidTr="008A5EDD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F28" w:rsidRDefault="00A924E4" w:rsidP="008A5EDD">
            <w:pPr>
              <w:pStyle w:val="affff"/>
              <w:framePr w:wrap="around"/>
              <w:numPr>
                <w:ilvl w:val="0"/>
                <w:numId w:val="13"/>
              </w:numPr>
            </w:pPr>
            <w:r>
              <w:fldChar w:fldCharType="begin">
                <w:ffData>
                  <w:name w:val="WCRQ"/>
                  <w:enabled/>
                  <w:calcOnExit w:val="0"/>
                  <w:textInput/>
                </w:ffData>
              </w:fldChar>
            </w:r>
            <w:bookmarkStart w:id="9" w:name="WCRQ"/>
            <w:r w:rsidR="00267F28">
              <w:instrText xml:space="preserve"> FORMTEXT </w:instrText>
            </w:r>
            <w:r>
              <w:fldChar w:fldCharType="separate"/>
            </w:r>
            <w:r w:rsidR="00B721E9">
              <w:rPr>
                <w:rFonts w:hint="eastAsia"/>
              </w:rPr>
              <w:t>（本稿完成日期：）</w:t>
            </w:r>
            <w:r>
              <w:fldChar w:fldCharType="end"/>
            </w:r>
            <w:bookmarkEnd w:id="9"/>
          </w:p>
          <w:p w:rsidR="009A5CB5" w:rsidRPr="009A5CB5" w:rsidRDefault="009A5CB5" w:rsidP="009A5CB5">
            <w:pPr>
              <w:pStyle w:val="affff"/>
              <w:framePr w:wrap="around"/>
              <w:rPr>
                <w:b/>
              </w:rPr>
            </w:pPr>
          </w:p>
          <w:p w:rsidR="009A5CB5" w:rsidRDefault="009A5CB5" w:rsidP="009A5CB5">
            <w:pPr>
              <w:pStyle w:val="affff"/>
              <w:framePr w:wrap="around"/>
            </w:pPr>
            <w:r w:rsidRPr="009A5CB5">
              <w:rPr>
                <w:rFonts w:hint="eastAsia"/>
                <w:b/>
              </w:rPr>
              <w:t>在提交反馈意见时，请将您知道的相关专利连同支持性文件一并附上</w:t>
            </w:r>
          </w:p>
        </w:tc>
      </w:tr>
    </w:tbl>
    <w:p w:rsidR="00267F28" w:rsidRDefault="00A924E4" w:rsidP="005B61FD">
      <w:pPr>
        <w:pStyle w:val="affffff5"/>
        <w:framePr w:wrap="around" w:hAnchor="page" w:x="1305"/>
      </w:pPr>
      <w:r w:rsidRPr="00267F28">
        <w:rPr>
          <w:rFonts w:ascii="黑体"/>
        </w:rPr>
        <w:fldChar w:fldCharType="begin">
          <w:ffData>
            <w:name w:val="FY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0" w:name="FY"/>
      <w:r w:rsidR="00267F28" w:rsidRPr="00267F28">
        <w:rPr>
          <w:rFonts w:ascii="黑体"/>
        </w:rPr>
        <w:instrText xml:space="preserve"> FORMTEXT </w:instrText>
      </w:r>
      <w:r w:rsidRPr="00267F28">
        <w:rPr>
          <w:rFonts w:ascii="黑体"/>
        </w:rPr>
      </w:r>
      <w:r w:rsidRPr="00267F28">
        <w:rPr>
          <w:rFonts w:ascii="黑体"/>
        </w:rPr>
        <w:fldChar w:fldCharType="separate"/>
      </w:r>
      <w:r w:rsidR="00267F28">
        <w:rPr>
          <w:rFonts w:ascii="黑体" w:hint="eastAsia"/>
        </w:rPr>
        <w:t>201</w:t>
      </w:r>
      <w:r w:rsidR="00DE5A0E">
        <w:rPr>
          <w:rFonts w:ascii="黑体" w:hint="eastAsia"/>
        </w:rPr>
        <w:t>x</w:t>
      </w:r>
      <w:r w:rsidRPr="00267F28">
        <w:rPr>
          <w:rFonts w:ascii="黑体"/>
        </w:rPr>
        <w:fldChar w:fldCharType="end"/>
      </w:r>
      <w:bookmarkEnd w:id="10"/>
      <w:r w:rsidR="00267F28" w:rsidRPr="00267F28">
        <w:rPr>
          <w:rFonts w:ascii="黑体"/>
        </w:rPr>
        <w:t>-</w:t>
      </w:r>
      <w:r w:rsidRPr="00267F28">
        <w:rPr>
          <w:rFonts w:ascii="黑体"/>
        </w:rPr>
        <w:fldChar w:fldCharType="begin">
          <w:ffData>
            <w:name w:val="FM"/>
            <w:enabled/>
            <w:calcOnExit w:val="0"/>
            <w:textInput>
              <w:default w:val="XX"/>
              <w:maxLength w:val="2"/>
            </w:textInput>
          </w:ffData>
        </w:fldChar>
      </w:r>
      <w:r w:rsidR="00267F28" w:rsidRPr="00267F28">
        <w:rPr>
          <w:rFonts w:ascii="黑体"/>
        </w:rPr>
        <w:instrText xml:space="preserve"> FORMTEXT </w:instrText>
      </w:r>
      <w:r w:rsidRPr="00267F28">
        <w:rPr>
          <w:rFonts w:ascii="黑体"/>
        </w:rPr>
      </w:r>
      <w:r w:rsidRPr="00267F28">
        <w:rPr>
          <w:rFonts w:ascii="黑体"/>
        </w:rPr>
        <w:fldChar w:fldCharType="separate"/>
      </w:r>
      <w:r w:rsidR="00267F28">
        <w:rPr>
          <w:rFonts w:ascii="黑体"/>
          <w:noProof/>
        </w:rPr>
        <w:t>XX</w:t>
      </w:r>
      <w:r w:rsidRPr="00267F28">
        <w:rPr>
          <w:rFonts w:ascii="黑体"/>
        </w:rPr>
        <w:fldChar w:fldCharType="end"/>
      </w:r>
      <w:r w:rsidR="00267F28" w:rsidRPr="00267F28">
        <w:rPr>
          <w:rFonts w:ascii="黑体"/>
        </w:rPr>
        <w:t>-</w:t>
      </w:r>
      <w:r w:rsidRPr="00267F28">
        <w:rPr>
          <w:rFonts w:ascii="黑体"/>
        </w:rPr>
        <w:fldChar w:fldCharType="begin">
          <w:ffData>
            <w:name w:val="FD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1" w:name="FD"/>
      <w:r w:rsidR="00267F28" w:rsidRPr="00267F28">
        <w:rPr>
          <w:rFonts w:ascii="黑体"/>
        </w:rPr>
        <w:instrText xml:space="preserve"> FORMTEXT </w:instrText>
      </w:r>
      <w:r w:rsidRPr="00267F28">
        <w:rPr>
          <w:rFonts w:ascii="黑体"/>
        </w:rPr>
      </w:r>
      <w:r w:rsidRPr="00267F28">
        <w:rPr>
          <w:rFonts w:ascii="黑体"/>
        </w:rPr>
        <w:fldChar w:fldCharType="separate"/>
      </w:r>
      <w:r w:rsidR="005B61FD">
        <w:rPr>
          <w:rFonts w:ascii="黑体"/>
        </w:rPr>
        <w:t>XX</w:t>
      </w:r>
      <w:r w:rsidRPr="00267F28">
        <w:rPr>
          <w:rFonts w:ascii="黑体"/>
        </w:rPr>
        <w:fldChar w:fldCharType="end"/>
      </w:r>
      <w:bookmarkEnd w:id="11"/>
      <w:r w:rsidR="00267F28">
        <w:rPr>
          <w:rFonts w:hint="eastAsia"/>
        </w:rPr>
        <w:t>发布</w:t>
      </w:r>
      <w:r>
        <w:rPr>
          <w:noProof/>
        </w:rPr>
        <w:pict>
          <v:line id="Line 10" o:spid="_x0000_s1029" style="position:absolute;z-index:251655168;visibility:visible;mso-position-horizontal-relative:text;mso-position-vertical-relative:page" from="-2.25pt,728.5pt" to="479.65pt,7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">
            <w10:wrap anchory="page"/>
            <w10:anchorlock/>
          </v:line>
        </w:pict>
      </w:r>
    </w:p>
    <w:p w:rsidR="00267F28" w:rsidRDefault="00A924E4" w:rsidP="005B61FD">
      <w:pPr>
        <w:pStyle w:val="affffff6"/>
        <w:framePr w:wrap="around" w:hAnchor="page" w:x="6930"/>
      </w:pPr>
      <w:r w:rsidRPr="00267F28">
        <w:rPr>
          <w:rFonts w:ascii="黑体"/>
        </w:rPr>
        <w:fldChar w:fldCharType="begin">
          <w:ffData>
            <w:name w:val="SY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2" w:name="SY"/>
      <w:r w:rsidR="00267F28" w:rsidRPr="00267F28">
        <w:rPr>
          <w:rFonts w:ascii="黑体"/>
        </w:rPr>
        <w:instrText xml:space="preserve"> FORMTEXT </w:instrText>
      </w:r>
      <w:r w:rsidRPr="00267F28">
        <w:rPr>
          <w:rFonts w:ascii="黑体"/>
        </w:rPr>
      </w:r>
      <w:r w:rsidRPr="00267F28">
        <w:rPr>
          <w:rFonts w:ascii="黑体"/>
        </w:rPr>
        <w:fldChar w:fldCharType="separate"/>
      </w:r>
      <w:r w:rsidR="00267F28">
        <w:rPr>
          <w:rFonts w:ascii="黑体" w:hint="eastAsia"/>
          <w:noProof/>
        </w:rPr>
        <w:t>201</w:t>
      </w:r>
      <w:r w:rsidR="00DE5A0E">
        <w:rPr>
          <w:rFonts w:ascii="黑体" w:hint="eastAsia"/>
          <w:noProof/>
        </w:rPr>
        <w:t>x</w:t>
      </w:r>
      <w:r w:rsidRPr="00267F28">
        <w:rPr>
          <w:rFonts w:ascii="黑体"/>
        </w:rPr>
        <w:fldChar w:fldCharType="end"/>
      </w:r>
      <w:bookmarkEnd w:id="12"/>
      <w:r w:rsidR="00267F28" w:rsidRPr="00267F28">
        <w:rPr>
          <w:rFonts w:ascii="黑体"/>
        </w:rPr>
        <w:t>-</w:t>
      </w:r>
      <w:r w:rsidRPr="00267F28">
        <w:rPr>
          <w:rFonts w:ascii="黑体"/>
        </w:rPr>
        <w:fldChar w:fldCharType="begin">
          <w:ffData>
            <w:name w:val="SM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3" w:name="SM"/>
      <w:r w:rsidR="00267F28" w:rsidRPr="00267F28">
        <w:rPr>
          <w:rFonts w:ascii="黑体"/>
        </w:rPr>
        <w:instrText xml:space="preserve"> FORMTEXT </w:instrText>
      </w:r>
      <w:r w:rsidRPr="00267F28">
        <w:rPr>
          <w:rFonts w:ascii="黑体"/>
        </w:rPr>
      </w:r>
      <w:r w:rsidRPr="00267F28">
        <w:rPr>
          <w:rFonts w:ascii="黑体"/>
        </w:rPr>
        <w:fldChar w:fldCharType="separate"/>
      </w:r>
      <w:r w:rsidR="00267F28">
        <w:rPr>
          <w:rFonts w:ascii="黑体"/>
          <w:noProof/>
        </w:rPr>
        <w:t>XX</w:t>
      </w:r>
      <w:r w:rsidRPr="00267F28">
        <w:rPr>
          <w:rFonts w:ascii="黑体"/>
        </w:rPr>
        <w:fldChar w:fldCharType="end"/>
      </w:r>
      <w:bookmarkEnd w:id="13"/>
      <w:r w:rsidR="00267F28" w:rsidRPr="00267F28">
        <w:rPr>
          <w:rFonts w:ascii="黑体"/>
        </w:rPr>
        <w:t>-</w:t>
      </w:r>
      <w:r w:rsidRPr="00267F28">
        <w:rPr>
          <w:rFonts w:ascii="黑体"/>
        </w:rPr>
        <w:fldChar w:fldCharType="begin">
          <w:ffData>
            <w:name w:val="SD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4" w:name="SD"/>
      <w:r w:rsidR="00267F28" w:rsidRPr="00267F28">
        <w:rPr>
          <w:rFonts w:ascii="黑体"/>
        </w:rPr>
        <w:instrText xml:space="preserve"> FORMTEXT </w:instrText>
      </w:r>
      <w:r w:rsidRPr="00267F28">
        <w:rPr>
          <w:rFonts w:ascii="黑体"/>
        </w:rPr>
      </w:r>
      <w:r w:rsidRPr="00267F28">
        <w:rPr>
          <w:rFonts w:ascii="黑体"/>
        </w:rPr>
        <w:fldChar w:fldCharType="separate"/>
      </w:r>
      <w:r w:rsidR="00267F28">
        <w:rPr>
          <w:rFonts w:ascii="黑体"/>
          <w:noProof/>
        </w:rPr>
        <w:t>XX</w:t>
      </w:r>
      <w:r w:rsidRPr="00267F28">
        <w:rPr>
          <w:rFonts w:ascii="黑体"/>
        </w:rPr>
        <w:fldChar w:fldCharType="end"/>
      </w:r>
      <w:bookmarkEnd w:id="14"/>
      <w:r w:rsidR="00267F28">
        <w:rPr>
          <w:rFonts w:hint="eastAsia"/>
        </w:rPr>
        <w:t>实施</w:t>
      </w:r>
    </w:p>
    <w:p w:rsidR="00267F28" w:rsidRDefault="003C4DEF" w:rsidP="00267F28">
      <w:pPr>
        <w:pStyle w:val="afffff"/>
        <w:framePr w:wrap="around"/>
      </w:pPr>
      <w:r w:rsidRPr="003C4DEF">
        <w:rPr>
          <w:rFonts w:hint="eastAsia"/>
          <w:spacing w:val="8"/>
        </w:rPr>
        <w:t>中华人民共和国新闻出版广电总局</w:t>
      </w:r>
      <w:r w:rsidR="00267F28">
        <w:rPr>
          <w:rFonts w:hAnsi="黑体"/>
        </w:rPr>
        <w:t> </w:t>
      </w:r>
      <w:r w:rsidR="00267F28">
        <w:rPr>
          <w:rFonts w:hAnsi="黑体"/>
        </w:rPr>
        <w:t> </w:t>
      </w:r>
      <w:r w:rsidR="00267F28">
        <w:rPr>
          <w:rFonts w:hAnsi="黑体"/>
        </w:rPr>
        <w:t> </w:t>
      </w:r>
      <w:r w:rsidR="00267F28" w:rsidRPr="00267F28">
        <w:rPr>
          <w:rStyle w:val="afff7"/>
          <w:rFonts w:hint="eastAsia"/>
        </w:rPr>
        <w:t>发布</w:t>
      </w:r>
    </w:p>
    <w:p w:rsidR="00267F28" w:rsidRPr="00267F28" w:rsidRDefault="00A924E4" w:rsidP="00267F28">
      <w:pPr>
        <w:pStyle w:val="aff6"/>
        <w:sectPr w:rsidR="00267F28" w:rsidRPr="00267F28" w:rsidSect="00AD0A12">
          <w:headerReference w:type="even" r:id="rId9"/>
          <w:footerReference w:type="even" r:id="rId10"/>
          <w:pgSz w:w="11906" w:h="16838" w:code="9"/>
          <w:pgMar w:top="567" w:right="1134" w:bottom="1134" w:left="1417" w:header="0" w:footer="0" w:gutter="0"/>
          <w:pgNumType w:start="1"/>
          <w:cols w:space="425"/>
          <w:docGrid w:type="lines" w:linePitch="312"/>
        </w:sectPr>
      </w:pPr>
      <w:r>
        <w:pict>
          <v:line id="Line 11" o:spid="_x0000_s1028" style="position:absolute;left:0;text-align:left;z-index:251656192;visibility:visible" from="-.05pt,184.25pt" to="481.85pt,18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"/>
        </w:pict>
      </w:r>
    </w:p>
    <w:p w:rsidR="001F6276" w:rsidRPr="001F6276" w:rsidRDefault="001F6276" w:rsidP="001F6276">
      <w:pPr>
        <w:pStyle w:val="aff9"/>
      </w:pPr>
      <w:bookmarkStart w:id="15" w:name="PRTVIEWTCS"/>
      <w:bookmarkStart w:id="16" w:name="_Toc365901580"/>
      <w:bookmarkStart w:id="17" w:name="_Toc365901627"/>
      <w:bookmarkStart w:id="18" w:name="_Toc366242606"/>
      <w:bookmarkStart w:id="19" w:name="_Toc367109677"/>
      <w:bookmarkStart w:id="20" w:name="_Toc367376334"/>
      <w:bookmarkStart w:id="21" w:name="_Toc367560971"/>
      <w:bookmarkStart w:id="22" w:name="_Toc373917853"/>
      <w:bookmarkStart w:id="23" w:name="_Toc374969798"/>
      <w:bookmarkStart w:id="24" w:name="_Toc375050043"/>
      <w:bookmarkStart w:id="25" w:name="_Toc375120585"/>
      <w:bookmarkStart w:id="26" w:name="_Toc375996130"/>
      <w:bookmarkStart w:id="27" w:name="_Toc381617371"/>
      <w:bookmarkStart w:id="28" w:name="_Toc381624635"/>
      <w:bookmarkStart w:id="29" w:name="_Toc381702477"/>
      <w:bookmarkStart w:id="30" w:name="_Toc381793716"/>
      <w:bookmarkStart w:id="31" w:name="_Toc386897063"/>
      <w:bookmarkEnd w:id="15"/>
      <w:r w:rsidRPr="001F6276">
        <w:rPr>
          <w:rFonts w:hint="eastAsia"/>
        </w:rPr>
        <w:lastRenderedPageBreak/>
        <w:t>目</w:t>
      </w:r>
      <w:bookmarkStart w:id="32" w:name="BKML"/>
      <w:r w:rsidRPr="001F6276">
        <w:rPr>
          <w:rFonts w:hAnsi="黑体"/>
        </w:rPr>
        <w:t> </w:t>
      </w:r>
      <w:r w:rsidRPr="001F6276">
        <w:rPr>
          <w:rFonts w:hAnsi="黑体"/>
        </w:rPr>
        <w:t> </w:t>
      </w:r>
      <w:r w:rsidRPr="001F6276">
        <w:rPr>
          <w:rFonts w:hint="eastAsia"/>
        </w:rPr>
        <w:t>次</w:t>
      </w:r>
      <w:bookmarkEnd w:id="32"/>
    </w:p>
    <w:p w:rsidR="001F6276" w:rsidRPr="001F6276" w:rsidRDefault="00A924E4" w:rsidP="001F6276">
      <w:pPr>
        <w:pStyle w:val="11"/>
        <w:spacing w:before="78" w:after="78"/>
        <w:rPr>
          <w:rFonts w:asciiTheme="minorHAnsi" w:eastAsiaTheme="minorEastAsia" w:hAnsiTheme="minorHAnsi" w:cstheme="minorBidi"/>
          <w:noProof/>
          <w:szCs w:val="22"/>
        </w:rPr>
      </w:pPr>
      <w:r w:rsidRPr="00A924E4">
        <w:fldChar w:fldCharType="begin" w:fldLock="1"/>
      </w:r>
      <w:r w:rsidR="001F6276" w:rsidRPr="001F6276">
        <w:rPr>
          <w:rFonts w:hint="eastAsia"/>
        </w:rPr>
        <w:instrText>TOC \h \z \t"前言、引言标题,1,参考文献、索引标题,1,章标题,1,参考文献,1,附录标识,1" \* MERGEFORMAT</w:instrText>
      </w:r>
      <w:r w:rsidRPr="00A924E4">
        <w:fldChar w:fldCharType="separate"/>
      </w:r>
      <w:hyperlink w:anchor="_Toc386978817" w:history="1">
        <w:r w:rsidR="001F6276" w:rsidRPr="001F6276">
          <w:rPr>
            <w:rStyle w:val="afff6"/>
            <w:rFonts w:hint="eastAsia"/>
          </w:rPr>
          <w:t>前言</w:t>
        </w:r>
        <w:r w:rsidR="001F6276" w:rsidRPr="001F6276">
          <w:rPr>
            <w:noProof/>
            <w:webHidden/>
          </w:rPr>
          <w:tab/>
        </w:r>
        <w:r w:rsidRPr="001F6276">
          <w:rPr>
            <w:noProof/>
            <w:webHidden/>
          </w:rPr>
          <w:fldChar w:fldCharType="begin" w:fldLock="1"/>
        </w:r>
        <w:r w:rsidR="001F6276" w:rsidRPr="001F6276">
          <w:rPr>
            <w:noProof/>
            <w:webHidden/>
          </w:rPr>
          <w:instrText xml:space="preserve"> PAGEREF _Toc386978817 \h </w:instrText>
        </w:r>
        <w:r w:rsidRPr="001F6276">
          <w:rPr>
            <w:noProof/>
            <w:webHidden/>
          </w:rPr>
        </w:r>
        <w:r w:rsidRPr="001F6276">
          <w:rPr>
            <w:noProof/>
            <w:webHidden/>
          </w:rPr>
          <w:fldChar w:fldCharType="separate"/>
        </w:r>
        <w:r w:rsidR="001F6276" w:rsidRPr="001F6276">
          <w:rPr>
            <w:noProof/>
            <w:webHidden/>
          </w:rPr>
          <w:t>II</w:t>
        </w:r>
        <w:r w:rsidRPr="001F6276">
          <w:rPr>
            <w:noProof/>
            <w:webHidden/>
          </w:rPr>
          <w:fldChar w:fldCharType="end"/>
        </w:r>
      </w:hyperlink>
    </w:p>
    <w:p w:rsidR="001F6276" w:rsidRPr="001F6276" w:rsidRDefault="00A924E4" w:rsidP="001F6276">
      <w:pPr>
        <w:pStyle w:val="11"/>
        <w:spacing w:before="78" w:after="78"/>
        <w:rPr>
          <w:rFonts w:asciiTheme="minorHAnsi" w:eastAsiaTheme="minorEastAsia" w:hAnsiTheme="minorHAnsi" w:cstheme="minorBidi"/>
          <w:noProof/>
          <w:szCs w:val="22"/>
        </w:rPr>
      </w:pPr>
      <w:hyperlink w:anchor="_Toc386978818" w:history="1">
        <w:r w:rsidR="001F6276" w:rsidRPr="001F6276">
          <w:rPr>
            <w:rStyle w:val="afff6"/>
            <w:rFonts w:hint="eastAsia"/>
          </w:rPr>
          <w:t>引言</w:t>
        </w:r>
        <w:r w:rsidR="001F6276" w:rsidRPr="001F6276">
          <w:rPr>
            <w:noProof/>
            <w:webHidden/>
          </w:rPr>
          <w:tab/>
        </w:r>
        <w:r w:rsidRPr="001F6276">
          <w:rPr>
            <w:noProof/>
            <w:webHidden/>
          </w:rPr>
          <w:fldChar w:fldCharType="begin" w:fldLock="1"/>
        </w:r>
        <w:r w:rsidR="001F6276" w:rsidRPr="001F6276">
          <w:rPr>
            <w:noProof/>
            <w:webHidden/>
          </w:rPr>
          <w:instrText xml:space="preserve"> PAGEREF _Toc386978818 \h </w:instrText>
        </w:r>
        <w:r w:rsidRPr="001F6276">
          <w:rPr>
            <w:noProof/>
            <w:webHidden/>
          </w:rPr>
        </w:r>
        <w:r w:rsidRPr="001F6276">
          <w:rPr>
            <w:noProof/>
            <w:webHidden/>
          </w:rPr>
          <w:fldChar w:fldCharType="separate"/>
        </w:r>
        <w:r w:rsidR="001F6276" w:rsidRPr="001F6276">
          <w:rPr>
            <w:noProof/>
            <w:webHidden/>
          </w:rPr>
          <w:t>III</w:t>
        </w:r>
        <w:r w:rsidRPr="001F6276">
          <w:rPr>
            <w:noProof/>
            <w:webHidden/>
          </w:rPr>
          <w:fldChar w:fldCharType="end"/>
        </w:r>
      </w:hyperlink>
    </w:p>
    <w:p w:rsidR="001F6276" w:rsidRPr="001F6276" w:rsidRDefault="00A924E4" w:rsidP="001F6276">
      <w:pPr>
        <w:pStyle w:val="11"/>
        <w:spacing w:before="78" w:after="78"/>
        <w:rPr>
          <w:rFonts w:asciiTheme="minorHAnsi" w:eastAsiaTheme="minorEastAsia" w:hAnsiTheme="minorHAnsi" w:cstheme="minorBidi"/>
          <w:noProof/>
          <w:szCs w:val="22"/>
        </w:rPr>
      </w:pPr>
      <w:hyperlink w:anchor="_Toc386978819" w:history="1">
        <w:r w:rsidR="001F6276" w:rsidRPr="001F6276">
          <w:rPr>
            <w:rStyle w:val="afff6"/>
          </w:rPr>
          <w:t>1</w:t>
        </w:r>
        <w:r w:rsidR="001F6276">
          <w:rPr>
            <w:rStyle w:val="afff6"/>
            <w:rFonts w:hint="eastAsia"/>
          </w:rPr>
          <w:t xml:space="preserve">　</w:t>
        </w:r>
        <w:r w:rsidR="001F6276" w:rsidRPr="001F6276">
          <w:rPr>
            <w:rStyle w:val="afff6"/>
            <w:rFonts w:hint="eastAsia"/>
          </w:rPr>
          <w:t>范围</w:t>
        </w:r>
        <w:r w:rsidR="001F6276" w:rsidRPr="001F6276">
          <w:rPr>
            <w:noProof/>
            <w:webHidden/>
          </w:rPr>
          <w:tab/>
        </w:r>
        <w:r w:rsidRPr="001F6276">
          <w:rPr>
            <w:noProof/>
            <w:webHidden/>
          </w:rPr>
          <w:fldChar w:fldCharType="begin" w:fldLock="1"/>
        </w:r>
        <w:r w:rsidR="001F6276" w:rsidRPr="001F6276">
          <w:rPr>
            <w:noProof/>
            <w:webHidden/>
          </w:rPr>
          <w:instrText xml:space="preserve"> PAGEREF _Toc386978819 \h </w:instrText>
        </w:r>
        <w:r w:rsidRPr="001F6276">
          <w:rPr>
            <w:noProof/>
            <w:webHidden/>
          </w:rPr>
        </w:r>
        <w:r w:rsidRPr="001F6276">
          <w:rPr>
            <w:noProof/>
            <w:webHidden/>
          </w:rPr>
          <w:fldChar w:fldCharType="separate"/>
        </w:r>
        <w:r w:rsidR="001F6276" w:rsidRPr="001F6276">
          <w:rPr>
            <w:noProof/>
            <w:webHidden/>
          </w:rPr>
          <w:t>1</w:t>
        </w:r>
        <w:r w:rsidRPr="001F6276">
          <w:rPr>
            <w:noProof/>
            <w:webHidden/>
          </w:rPr>
          <w:fldChar w:fldCharType="end"/>
        </w:r>
      </w:hyperlink>
    </w:p>
    <w:p w:rsidR="001F6276" w:rsidRPr="001F6276" w:rsidRDefault="00A924E4" w:rsidP="001F6276">
      <w:pPr>
        <w:pStyle w:val="11"/>
        <w:spacing w:before="78" w:after="78"/>
        <w:rPr>
          <w:rFonts w:asciiTheme="minorHAnsi" w:eastAsiaTheme="minorEastAsia" w:hAnsiTheme="minorHAnsi" w:cstheme="minorBidi"/>
          <w:noProof/>
          <w:szCs w:val="22"/>
        </w:rPr>
      </w:pPr>
      <w:hyperlink w:anchor="_Toc386978820" w:history="1">
        <w:r w:rsidR="001F6276" w:rsidRPr="001F6276">
          <w:rPr>
            <w:rStyle w:val="afff6"/>
          </w:rPr>
          <w:t>2</w:t>
        </w:r>
        <w:r w:rsidR="001F6276">
          <w:rPr>
            <w:rStyle w:val="afff6"/>
            <w:rFonts w:hint="eastAsia"/>
          </w:rPr>
          <w:t xml:space="preserve">　</w:t>
        </w:r>
        <w:r w:rsidR="001F6276" w:rsidRPr="001F6276">
          <w:rPr>
            <w:rStyle w:val="afff6"/>
            <w:rFonts w:hint="eastAsia"/>
          </w:rPr>
          <w:t>规范性引用文件</w:t>
        </w:r>
        <w:r w:rsidR="001F6276" w:rsidRPr="001F6276">
          <w:rPr>
            <w:noProof/>
            <w:webHidden/>
          </w:rPr>
          <w:tab/>
        </w:r>
        <w:r w:rsidRPr="001F6276">
          <w:rPr>
            <w:noProof/>
            <w:webHidden/>
          </w:rPr>
          <w:fldChar w:fldCharType="begin" w:fldLock="1"/>
        </w:r>
        <w:r w:rsidR="001F6276" w:rsidRPr="001F6276">
          <w:rPr>
            <w:noProof/>
            <w:webHidden/>
          </w:rPr>
          <w:instrText xml:space="preserve"> PAGEREF _Toc386978820 \h </w:instrText>
        </w:r>
        <w:r w:rsidRPr="001F6276">
          <w:rPr>
            <w:noProof/>
            <w:webHidden/>
          </w:rPr>
        </w:r>
        <w:r w:rsidRPr="001F6276">
          <w:rPr>
            <w:noProof/>
            <w:webHidden/>
          </w:rPr>
          <w:fldChar w:fldCharType="separate"/>
        </w:r>
        <w:r w:rsidR="001F6276" w:rsidRPr="001F6276">
          <w:rPr>
            <w:noProof/>
            <w:webHidden/>
          </w:rPr>
          <w:t>1</w:t>
        </w:r>
        <w:r w:rsidRPr="001F6276">
          <w:rPr>
            <w:noProof/>
            <w:webHidden/>
          </w:rPr>
          <w:fldChar w:fldCharType="end"/>
        </w:r>
      </w:hyperlink>
    </w:p>
    <w:p w:rsidR="001F6276" w:rsidRPr="001F6276" w:rsidRDefault="00A924E4" w:rsidP="001F6276">
      <w:pPr>
        <w:pStyle w:val="11"/>
        <w:spacing w:before="78" w:after="78"/>
        <w:rPr>
          <w:rFonts w:asciiTheme="minorHAnsi" w:eastAsiaTheme="minorEastAsia" w:hAnsiTheme="minorHAnsi" w:cstheme="minorBidi"/>
          <w:noProof/>
          <w:szCs w:val="22"/>
        </w:rPr>
      </w:pPr>
      <w:hyperlink w:anchor="_Toc386978821" w:history="1">
        <w:r w:rsidR="001F6276" w:rsidRPr="001F6276">
          <w:rPr>
            <w:rStyle w:val="afff6"/>
          </w:rPr>
          <w:t>3</w:t>
        </w:r>
        <w:r w:rsidR="001F6276">
          <w:rPr>
            <w:rStyle w:val="afff6"/>
            <w:rFonts w:hint="eastAsia"/>
          </w:rPr>
          <w:t xml:space="preserve">　</w:t>
        </w:r>
        <w:r w:rsidR="001F6276" w:rsidRPr="001F6276">
          <w:rPr>
            <w:rStyle w:val="afff6"/>
            <w:rFonts w:hint="eastAsia"/>
          </w:rPr>
          <w:t>术语和定义</w:t>
        </w:r>
        <w:r w:rsidR="001F6276" w:rsidRPr="001F6276">
          <w:rPr>
            <w:noProof/>
            <w:webHidden/>
          </w:rPr>
          <w:tab/>
        </w:r>
        <w:r w:rsidRPr="001F6276">
          <w:rPr>
            <w:noProof/>
            <w:webHidden/>
          </w:rPr>
          <w:fldChar w:fldCharType="begin" w:fldLock="1"/>
        </w:r>
        <w:r w:rsidR="001F6276" w:rsidRPr="001F6276">
          <w:rPr>
            <w:noProof/>
            <w:webHidden/>
          </w:rPr>
          <w:instrText xml:space="preserve"> PAGEREF _Toc386978821 \h </w:instrText>
        </w:r>
        <w:r w:rsidRPr="001F6276">
          <w:rPr>
            <w:noProof/>
            <w:webHidden/>
          </w:rPr>
        </w:r>
        <w:r w:rsidRPr="001F6276">
          <w:rPr>
            <w:noProof/>
            <w:webHidden/>
          </w:rPr>
          <w:fldChar w:fldCharType="separate"/>
        </w:r>
        <w:r w:rsidR="001F6276" w:rsidRPr="001F6276">
          <w:rPr>
            <w:noProof/>
            <w:webHidden/>
          </w:rPr>
          <w:t>1</w:t>
        </w:r>
        <w:r w:rsidRPr="001F6276">
          <w:rPr>
            <w:noProof/>
            <w:webHidden/>
          </w:rPr>
          <w:fldChar w:fldCharType="end"/>
        </w:r>
      </w:hyperlink>
    </w:p>
    <w:p w:rsidR="001F6276" w:rsidRPr="001F6276" w:rsidRDefault="00A924E4" w:rsidP="001F6276">
      <w:pPr>
        <w:pStyle w:val="11"/>
        <w:spacing w:before="78" w:after="78"/>
        <w:rPr>
          <w:rFonts w:asciiTheme="minorHAnsi" w:eastAsiaTheme="minorEastAsia" w:hAnsiTheme="minorHAnsi" w:cstheme="minorBidi"/>
          <w:noProof/>
          <w:szCs w:val="22"/>
        </w:rPr>
      </w:pPr>
      <w:hyperlink w:anchor="_Toc386978822" w:history="1">
        <w:r w:rsidR="001F6276" w:rsidRPr="001F6276">
          <w:rPr>
            <w:rStyle w:val="afff6"/>
          </w:rPr>
          <w:t>4</w:t>
        </w:r>
        <w:r w:rsidR="001F6276">
          <w:rPr>
            <w:rStyle w:val="afff6"/>
            <w:rFonts w:hint="eastAsia"/>
          </w:rPr>
          <w:t xml:space="preserve">　</w:t>
        </w:r>
        <w:r w:rsidR="001F6276" w:rsidRPr="001F6276">
          <w:rPr>
            <w:rStyle w:val="afff6"/>
            <w:rFonts w:hint="eastAsia"/>
          </w:rPr>
          <w:t>产品分类</w:t>
        </w:r>
        <w:r w:rsidR="001F6276" w:rsidRPr="001F6276">
          <w:rPr>
            <w:noProof/>
            <w:webHidden/>
          </w:rPr>
          <w:tab/>
        </w:r>
        <w:r w:rsidRPr="001F6276">
          <w:rPr>
            <w:noProof/>
            <w:webHidden/>
          </w:rPr>
          <w:fldChar w:fldCharType="begin" w:fldLock="1"/>
        </w:r>
        <w:r w:rsidR="001F6276" w:rsidRPr="001F6276">
          <w:rPr>
            <w:noProof/>
            <w:webHidden/>
          </w:rPr>
          <w:instrText xml:space="preserve"> PAGEREF _Toc386978822 \h </w:instrText>
        </w:r>
        <w:r w:rsidRPr="001F6276">
          <w:rPr>
            <w:noProof/>
            <w:webHidden/>
          </w:rPr>
        </w:r>
        <w:r w:rsidRPr="001F6276">
          <w:rPr>
            <w:noProof/>
            <w:webHidden/>
          </w:rPr>
          <w:fldChar w:fldCharType="separate"/>
        </w:r>
        <w:r w:rsidR="001F6276" w:rsidRPr="001F6276">
          <w:rPr>
            <w:noProof/>
            <w:webHidden/>
          </w:rPr>
          <w:t>3</w:t>
        </w:r>
        <w:r w:rsidRPr="001F6276">
          <w:rPr>
            <w:noProof/>
            <w:webHidden/>
          </w:rPr>
          <w:fldChar w:fldCharType="end"/>
        </w:r>
      </w:hyperlink>
    </w:p>
    <w:p w:rsidR="001F6276" w:rsidRPr="001F6276" w:rsidRDefault="00A924E4" w:rsidP="001F6276">
      <w:pPr>
        <w:pStyle w:val="11"/>
        <w:spacing w:before="78" w:after="78"/>
        <w:rPr>
          <w:rFonts w:asciiTheme="minorHAnsi" w:eastAsiaTheme="minorEastAsia" w:hAnsiTheme="minorHAnsi" w:cstheme="minorBidi"/>
          <w:noProof/>
          <w:szCs w:val="22"/>
        </w:rPr>
      </w:pPr>
      <w:hyperlink w:anchor="_Toc386978823" w:history="1">
        <w:r w:rsidR="001F6276" w:rsidRPr="001F6276">
          <w:rPr>
            <w:rStyle w:val="afff6"/>
          </w:rPr>
          <w:t>5</w:t>
        </w:r>
        <w:r w:rsidR="001F6276">
          <w:rPr>
            <w:rStyle w:val="afff6"/>
            <w:rFonts w:hint="eastAsia"/>
          </w:rPr>
          <w:t xml:space="preserve">　</w:t>
        </w:r>
        <w:r w:rsidR="001F6276" w:rsidRPr="001F6276">
          <w:rPr>
            <w:rStyle w:val="afff6"/>
            <w:rFonts w:hint="eastAsia"/>
          </w:rPr>
          <w:t>印版制作信息要求</w:t>
        </w:r>
        <w:r w:rsidR="001F6276" w:rsidRPr="001F6276">
          <w:rPr>
            <w:noProof/>
            <w:webHidden/>
          </w:rPr>
          <w:tab/>
        </w:r>
        <w:r w:rsidRPr="001F6276">
          <w:rPr>
            <w:noProof/>
            <w:webHidden/>
          </w:rPr>
          <w:fldChar w:fldCharType="begin" w:fldLock="1"/>
        </w:r>
        <w:r w:rsidR="001F6276" w:rsidRPr="001F6276">
          <w:rPr>
            <w:noProof/>
            <w:webHidden/>
          </w:rPr>
          <w:instrText xml:space="preserve"> PAGEREF _Toc386978823 \h </w:instrText>
        </w:r>
        <w:r w:rsidRPr="001F6276">
          <w:rPr>
            <w:noProof/>
            <w:webHidden/>
          </w:rPr>
        </w:r>
        <w:r w:rsidRPr="001F6276">
          <w:rPr>
            <w:noProof/>
            <w:webHidden/>
          </w:rPr>
          <w:fldChar w:fldCharType="separate"/>
        </w:r>
        <w:r w:rsidR="001F6276" w:rsidRPr="001F6276">
          <w:rPr>
            <w:noProof/>
            <w:webHidden/>
          </w:rPr>
          <w:t>3</w:t>
        </w:r>
        <w:r w:rsidRPr="001F6276">
          <w:rPr>
            <w:noProof/>
            <w:webHidden/>
          </w:rPr>
          <w:fldChar w:fldCharType="end"/>
        </w:r>
      </w:hyperlink>
    </w:p>
    <w:p w:rsidR="001F6276" w:rsidRPr="001F6276" w:rsidRDefault="00A924E4" w:rsidP="001F6276">
      <w:pPr>
        <w:pStyle w:val="11"/>
        <w:spacing w:before="78" w:after="78"/>
        <w:rPr>
          <w:rFonts w:asciiTheme="minorHAnsi" w:eastAsiaTheme="minorEastAsia" w:hAnsiTheme="minorHAnsi" w:cstheme="minorBidi"/>
          <w:noProof/>
          <w:szCs w:val="22"/>
        </w:rPr>
      </w:pPr>
      <w:hyperlink w:anchor="_Toc386978824" w:history="1">
        <w:r w:rsidR="001F6276" w:rsidRPr="001F6276">
          <w:rPr>
            <w:rStyle w:val="afff6"/>
          </w:rPr>
          <w:t>6</w:t>
        </w:r>
        <w:r w:rsidR="001F6276">
          <w:rPr>
            <w:rStyle w:val="afff6"/>
            <w:rFonts w:hint="eastAsia"/>
          </w:rPr>
          <w:t xml:space="preserve">　</w:t>
        </w:r>
        <w:r w:rsidR="001F6276" w:rsidRPr="001F6276">
          <w:rPr>
            <w:rStyle w:val="afff6"/>
            <w:rFonts w:hint="eastAsia"/>
          </w:rPr>
          <w:t>质量要求</w:t>
        </w:r>
        <w:r w:rsidR="001F6276" w:rsidRPr="001F6276">
          <w:rPr>
            <w:noProof/>
            <w:webHidden/>
          </w:rPr>
          <w:tab/>
        </w:r>
        <w:r w:rsidRPr="001F6276">
          <w:rPr>
            <w:noProof/>
            <w:webHidden/>
          </w:rPr>
          <w:fldChar w:fldCharType="begin" w:fldLock="1"/>
        </w:r>
        <w:r w:rsidR="001F6276" w:rsidRPr="001F6276">
          <w:rPr>
            <w:noProof/>
            <w:webHidden/>
          </w:rPr>
          <w:instrText xml:space="preserve"> PAGEREF _Toc386978824 \h </w:instrText>
        </w:r>
        <w:r w:rsidRPr="001F6276">
          <w:rPr>
            <w:noProof/>
            <w:webHidden/>
          </w:rPr>
        </w:r>
        <w:r w:rsidRPr="001F6276">
          <w:rPr>
            <w:noProof/>
            <w:webHidden/>
          </w:rPr>
          <w:fldChar w:fldCharType="separate"/>
        </w:r>
        <w:r w:rsidR="001F6276" w:rsidRPr="001F6276">
          <w:rPr>
            <w:noProof/>
            <w:webHidden/>
          </w:rPr>
          <w:t>3</w:t>
        </w:r>
        <w:r w:rsidRPr="001F6276">
          <w:rPr>
            <w:noProof/>
            <w:webHidden/>
          </w:rPr>
          <w:fldChar w:fldCharType="end"/>
        </w:r>
      </w:hyperlink>
    </w:p>
    <w:p w:rsidR="001F6276" w:rsidRPr="001F6276" w:rsidRDefault="00A924E4" w:rsidP="001F6276">
      <w:pPr>
        <w:pStyle w:val="11"/>
        <w:spacing w:before="78" w:after="78"/>
        <w:rPr>
          <w:rFonts w:asciiTheme="minorHAnsi" w:eastAsiaTheme="minorEastAsia" w:hAnsiTheme="minorHAnsi" w:cstheme="minorBidi"/>
          <w:noProof/>
          <w:szCs w:val="22"/>
        </w:rPr>
      </w:pPr>
      <w:hyperlink w:anchor="_Toc386978825" w:history="1">
        <w:r w:rsidR="001F6276" w:rsidRPr="001F6276">
          <w:rPr>
            <w:rStyle w:val="afff6"/>
          </w:rPr>
          <w:t>7</w:t>
        </w:r>
        <w:r w:rsidR="001F6276">
          <w:rPr>
            <w:rStyle w:val="afff6"/>
            <w:rFonts w:hint="eastAsia"/>
          </w:rPr>
          <w:t xml:space="preserve">　</w:t>
        </w:r>
        <w:r w:rsidR="001F6276" w:rsidRPr="001F6276">
          <w:rPr>
            <w:rStyle w:val="afff6"/>
            <w:rFonts w:hint="eastAsia"/>
          </w:rPr>
          <w:t>检验方法</w:t>
        </w:r>
        <w:r w:rsidR="001F6276" w:rsidRPr="001F6276">
          <w:rPr>
            <w:noProof/>
            <w:webHidden/>
          </w:rPr>
          <w:tab/>
        </w:r>
        <w:r w:rsidRPr="001F6276">
          <w:rPr>
            <w:noProof/>
            <w:webHidden/>
          </w:rPr>
          <w:fldChar w:fldCharType="begin" w:fldLock="1"/>
        </w:r>
        <w:r w:rsidR="001F6276" w:rsidRPr="001F6276">
          <w:rPr>
            <w:noProof/>
            <w:webHidden/>
          </w:rPr>
          <w:instrText xml:space="preserve"> PAGEREF _Toc386978825 \h </w:instrText>
        </w:r>
        <w:r w:rsidRPr="001F6276">
          <w:rPr>
            <w:noProof/>
            <w:webHidden/>
          </w:rPr>
        </w:r>
        <w:r w:rsidRPr="001F6276">
          <w:rPr>
            <w:noProof/>
            <w:webHidden/>
          </w:rPr>
          <w:fldChar w:fldCharType="separate"/>
        </w:r>
        <w:r w:rsidR="001F6276" w:rsidRPr="001F6276">
          <w:rPr>
            <w:noProof/>
            <w:webHidden/>
          </w:rPr>
          <w:t>6</w:t>
        </w:r>
        <w:r w:rsidRPr="001F6276">
          <w:rPr>
            <w:noProof/>
            <w:webHidden/>
          </w:rPr>
          <w:fldChar w:fldCharType="end"/>
        </w:r>
      </w:hyperlink>
    </w:p>
    <w:p w:rsidR="001F6276" w:rsidRPr="001F6276" w:rsidRDefault="00A924E4" w:rsidP="001F6276">
      <w:pPr>
        <w:pStyle w:val="11"/>
        <w:spacing w:before="78" w:after="78"/>
        <w:rPr>
          <w:rFonts w:asciiTheme="minorHAnsi" w:eastAsiaTheme="minorEastAsia" w:hAnsiTheme="minorHAnsi" w:cstheme="minorBidi"/>
          <w:noProof/>
          <w:szCs w:val="22"/>
        </w:rPr>
      </w:pPr>
      <w:hyperlink w:anchor="_Toc386978826" w:history="1">
        <w:r w:rsidR="001F6276" w:rsidRPr="001F6276">
          <w:rPr>
            <w:rStyle w:val="afff6"/>
          </w:rPr>
          <w:t>8</w:t>
        </w:r>
        <w:r w:rsidR="001F6276">
          <w:rPr>
            <w:rStyle w:val="afff6"/>
            <w:rFonts w:hint="eastAsia"/>
          </w:rPr>
          <w:t xml:space="preserve">　</w:t>
        </w:r>
        <w:r w:rsidR="001F6276" w:rsidRPr="001F6276">
          <w:rPr>
            <w:rStyle w:val="afff6"/>
            <w:rFonts w:hint="eastAsia"/>
          </w:rPr>
          <w:t>标志、包装、运输、使用和贮存</w:t>
        </w:r>
        <w:r w:rsidR="001F6276" w:rsidRPr="001F6276">
          <w:rPr>
            <w:noProof/>
            <w:webHidden/>
          </w:rPr>
          <w:tab/>
        </w:r>
        <w:r w:rsidRPr="001F6276">
          <w:rPr>
            <w:noProof/>
            <w:webHidden/>
          </w:rPr>
          <w:fldChar w:fldCharType="begin" w:fldLock="1"/>
        </w:r>
        <w:r w:rsidR="001F6276" w:rsidRPr="001F6276">
          <w:rPr>
            <w:noProof/>
            <w:webHidden/>
          </w:rPr>
          <w:instrText xml:space="preserve"> PAGEREF _Toc386978826 \h </w:instrText>
        </w:r>
        <w:r w:rsidRPr="001F6276">
          <w:rPr>
            <w:noProof/>
            <w:webHidden/>
          </w:rPr>
        </w:r>
        <w:r w:rsidRPr="001F6276">
          <w:rPr>
            <w:noProof/>
            <w:webHidden/>
          </w:rPr>
          <w:fldChar w:fldCharType="separate"/>
        </w:r>
        <w:r w:rsidR="001F6276" w:rsidRPr="001F6276">
          <w:rPr>
            <w:noProof/>
            <w:webHidden/>
          </w:rPr>
          <w:t>8</w:t>
        </w:r>
        <w:r w:rsidRPr="001F6276">
          <w:rPr>
            <w:noProof/>
            <w:webHidden/>
          </w:rPr>
          <w:fldChar w:fldCharType="end"/>
        </w:r>
      </w:hyperlink>
    </w:p>
    <w:p w:rsidR="001F6276" w:rsidRPr="001F6276" w:rsidRDefault="00A924E4" w:rsidP="001F6276">
      <w:pPr>
        <w:pStyle w:val="11"/>
        <w:spacing w:before="78" w:after="78"/>
        <w:rPr>
          <w:rFonts w:asciiTheme="minorHAnsi" w:eastAsiaTheme="minorEastAsia" w:hAnsiTheme="minorHAnsi" w:cstheme="minorBidi"/>
          <w:noProof/>
          <w:szCs w:val="22"/>
        </w:rPr>
      </w:pPr>
      <w:hyperlink w:anchor="_Toc386978827" w:history="1">
        <w:r w:rsidR="001F6276" w:rsidRPr="001F6276">
          <w:rPr>
            <w:rStyle w:val="afff6"/>
            <w:rFonts w:hint="eastAsia"/>
          </w:rPr>
          <w:t>附录</w:t>
        </w:r>
        <w:r w:rsidR="001F6276">
          <w:rPr>
            <w:rStyle w:val="afff6"/>
            <w:rFonts w:hint="eastAsia"/>
          </w:rPr>
          <w:t>A</w:t>
        </w:r>
        <w:r w:rsidR="001F6276" w:rsidRPr="001F6276">
          <w:rPr>
            <w:rStyle w:val="afff6"/>
            <w:rFonts w:hint="eastAsia"/>
          </w:rPr>
          <w:t>（资料性附录）</w:t>
        </w:r>
        <w:r w:rsidR="001F6276">
          <w:rPr>
            <w:rStyle w:val="afff6"/>
          </w:rPr>
          <w:t xml:space="preserve">　</w:t>
        </w:r>
        <w:r w:rsidR="001F6276" w:rsidRPr="001F6276">
          <w:rPr>
            <w:rStyle w:val="afff6"/>
            <w:rFonts w:hint="eastAsia"/>
          </w:rPr>
          <w:t>网穴形状示意图</w:t>
        </w:r>
        <w:r w:rsidR="001F6276" w:rsidRPr="001F6276">
          <w:rPr>
            <w:noProof/>
            <w:webHidden/>
          </w:rPr>
          <w:tab/>
        </w:r>
        <w:r w:rsidRPr="001F6276">
          <w:rPr>
            <w:noProof/>
            <w:webHidden/>
          </w:rPr>
          <w:fldChar w:fldCharType="begin" w:fldLock="1"/>
        </w:r>
        <w:r w:rsidR="001F6276" w:rsidRPr="001F6276">
          <w:rPr>
            <w:noProof/>
            <w:webHidden/>
          </w:rPr>
          <w:instrText xml:space="preserve"> PAGEREF _Toc386978827 \h </w:instrText>
        </w:r>
        <w:r w:rsidRPr="001F6276">
          <w:rPr>
            <w:noProof/>
            <w:webHidden/>
          </w:rPr>
        </w:r>
        <w:r w:rsidRPr="001F6276">
          <w:rPr>
            <w:noProof/>
            <w:webHidden/>
          </w:rPr>
          <w:fldChar w:fldCharType="separate"/>
        </w:r>
        <w:r w:rsidR="001F6276" w:rsidRPr="001F6276">
          <w:rPr>
            <w:noProof/>
            <w:webHidden/>
          </w:rPr>
          <w:t>10</w:t>
        </w:r>
        <w:r w:rsidRPr="001F6276">
          <w:rPr>
            <w:noProof/>
            <w:webHidden/>
          </w:rPr>
          <w:fldChar w:fldCharType="end"/>
        </w:r>
      </w:hyperlink>
    </w:p>
    <w:p w:rsidR="001F6276" w:rsidRPr="001F6276" w:rsidRDefault="00A924E4" w:rsidP="001F6276">
      <w:pPr>
        <w:pStyle w:val="11"/>
        <w:spacing w:before="78" w:after="78"/>
        <w:rPr>
          <w:rFonts w:asciiTheme="minorHAnsi" w:eastAsiaTheme="minorEastAsia" w:hAnsiTheme="minorHAnsi" w:cstheme="minorBidi"/>
          <w:noProof/>
          <w:szCs w:val="22"/>
        </w:rPr>
      </w:pPr>
      <w:hyperlink w:anchor="_Toc386978828" w:history="1">
        <w:r w:rsidR="001F6276" w:rsidRPr="001F6276">
          <w:rPr>
            <w:rStyle w:val="afff6"/>
            <w:rFonts w:hint="eastAsia"/>
          </w:rPr>
          <w:t>附录</w:t>
        </w:r>
        <w:r w:rsidR="001F6276">
          <w:rPr>
            <w:rStyle w:val="afff6"/>
            <w:rFonts w:hint="eastAsia"/>
          </w:rPr>
          <w:t>B</w:t>
        </w:r>
        <w:r w:rsidR="001F6276" w:rsidRPr="001F6276">
          <w:rPr>
            <w:rStyle w:val="afff6"/>
            <w:rFonts w:hint="eastAsia"/>
          </w:rPr>
          <w:t>（资料性附录）</w:t>
        </w:r>
        <w:r w:rsidR="001F6276">
          <w:rPr>
            <w:rStyle w:val="afff6"/>
          </w:rPr>
          <w:t xml:space="preserve">　</w:t>
        </w:r>
        <w:r w:rsidR="001F6276" w:rsidRPr="001F6276">
          <w:rPr>
            <w:rStyle w:val="afff6"/>
            <w:rFonts w:hint="eastAsia"/>
          </w:rPr>
          <w:t>印版滚筒结构示意图</w:t>
        </w:r>
        <w:r w:rsidR="001F6276" w:rsidRPr="001F6276">
          <w:rPr>
            <w:noProof/>
            <w:webHidden/>
          </w:rPr>
          <w:tab/>
        </w:r>
        <w:r w:rsidRPr="001F6276">
          <w:rPr>
            <w:noProof/>
            <w:webHidden/>
          </w:rPr>
          <w:fldChar w:fldCharType="begin" w:fldLock="1"/>
        </w:r>
        <w:r w:rsidR="001F6276" w:rsidRPr="001F6276">
          <w:rPr>
            <w:noProof/>
            <w:webHidden/>
          </w:rPr>
          <w:instrText xml:space="preserve"> PAGEREF _Toc386978828 \h </w:instrText>
        </w:r>
        <w:r w:rsidRPr="001F6276">
          <w:rPr>
            <w:noProof/>
            <w:webHidden/>
          </w:rPr>
        </w:r>
        <w:r w:rsidRPr="001F6276">
          <w:rPr>
            <w:noProof/>
            <w:webHidden/>
          </w:rPr>
          <w:fldChar w:fldCharType="separate"/>
        </w:r>
        <w:r w:rsidR="001F6276" w:rsidRPr="001F6276">
          <w:rPr>
            <w:noProof/>
            <w:webHidden/>
          </w:rPr>
          <w:t>11</w:t>
        </w:r>
        <w:r w:rsidRPr="001F6276">
          <w:rPr>
            <w:noProof/>
            <w:webHidden/>
          </w:rPr>
          <w:fldChar w:fldCharType="end"/>
        </w:r>
      </w:hyperlink>
    </w:p>
    <w:p w:rsidR="001F6276" w:rsidRPr="001F6276" w:rsidRDefault="00A924E4" w:rsidP="001F6276">
      <w:pPr>
        <w:pStyle w:val="11"/>
        <w:spacing w:before="78" w:after="78"/>
        <w:rPr>
          <w:rFonts w:asciiTheme="minorHAnsi" w:eastAsiaTheme="minorEastAsia" w:hAnsiTheme="minorHAnsi" w:cstheme="minorBidi"/>
          <w:noProof/>
          <w:szCs w:val="22"/>
        </w:rPr>
      </w:pPr>
      <w:hyperlink w:anchor="_Toc386978829" w:history="1">
        <w:r w:rsidR="001F6276" w:rsidRPr="001F6276">
          <w:rPr>
            <w:rStyle w:val="afff6"/>
            <w:rFonts w:hint="eastAsia"/>
          </w:rPr>
          <w:t>附录</w:t>
        </w:r>
        <w:r w:rsidR="001F6276">
          <w:rPr>
            <w:rStyle w:val="afff6"/>
            <w:rFonts w:hint="eastAsia"/>
          </w:rPr>
          <w:t>C</w:t>
        </w:r>
        <w:r w:rsidR="001F6276" w:rsidRPr="001F6276">
          <w:rPr>
            <w:rStyle w:val="afff6"/>
            <w:rFonts w:hint="eastAsia"/>
          </w:rPr>
          <w:t>（资料性附录）</w:t>
        </w:r>
        <w:r w:rsidR="001F6276">
          <w:rPr>
            <w:rStyle w:val="afff6"/>
          </w:rPr>
          <w:t xml:space="preserve">　</w:t>
        </w:r>
        <w:r w:rsidR="001F6276" w:rsidRPr="001F6276">
          <w:rPr>
            <w:rStyle w:val="afff6"/>
            <w:rFonts w:hint="eastAsia"/>
          </w:rPr>
          <w:t>印版滚筒参考规格表</w:t>
        </w:r>
        <w:r w:rsidR="001F6276" w:rsidRPr="001F6276">
          <w:rPr>
            <w:noProof/>
            <w:webHidden/>
          </w:rPr>
          <w:tab/>
        </w:r>
        <w:r w:rsidRPr="001F6276">
          <w:rPr>
            <w:noProof/>
            <w:webHidden/>
          </w:rPr>
          <w:fldChar w:fldCharType="begin" w:fldLock="1"/>
        </w:r>
        <w:r w:rsidR="001F6276" w:rsidRPr="001F6276">
          <w:rPr>
            <w:noProof/>
            <w:webHidden/>
          </w:rPr>
          <w:instrText xml:space="preserve"> PAGEREF _Toc386978829 \h </w:instrText>
        </w:r>
        <w:r w:rsidRPr="001F6276">
          <w:rPr>
            <w:noProof/>
            <w:webHidden/>
          </w:rPr>
        </w:r>
        <w:r w:rsidRPr="001F6276">
          <w:rPr>
            <w:noProof/>
            <w:webHidden/>
          </w:rPr>
          <w:fldChar w:fldCharType="separate"/>
        </w:r>
        <w:r w:rsidR="001F6276" w:rsidRPr="001F6276">
          <w:rPr>
            <w:noProof/>
            <w:webHidden/>
          </w:rPr>
          <w:t>12</w:t>
        </w:r>
        <w:r w:rsidRPr="001F6276">
          <w:rPr>
            <w:noProof/>
            <w:webHidden/>
          </w:rPr>
          <w:fldChar w:fldCharType="end"/>
        </w:r>
      </w:hyperlink>
    </w:p>
    <w:p w:rsidR="001F6276" w:rsidRPr="001F6276" w:rsidRDefault="00A924E4" w:rsidP="001F6276">
      <w:pPr>
        <w:pStyle w:val="11"/>
        <w:spacing w:before="78" w:after="78"/>
        <w:rPr>
          <w:rFonts w:asciiTheme="minorHAnsi" w:eastAsiaTheme="minorEastAsia" w:hAnsiTheme="minorHAnsi" w:cstheme="minorBidi"/>
          <w:noProof/>
          <w:szCs w:val="22"/>
        </w:rPr>
      </w:pPr>
      <w:hyperlink w:anchor="_Toc386978830" w:history="1">
        <w:r w:rsidR="001F6276" w:rsidRPr="001F6276">
          <w:rPr>
            <w:rStyle w:val="afff6"/>
            <w:rFonts w:hint="eastAsia"/>
          </w:rPr>
          <w:t>附录</w:t>
        </w:r>
        <w:r w:rsidR="001F6276">
          <w:rPr>
            <w:rStyle w:val="afff6"/>
            <w:rFonts w:hint="eastAsia"/>
          </w:rPr>
          <w:t>D</w:t>
        </w:r>
        <w:r w:rsidR="001F6276" w:rsidRPr="001F6276">
          <w:rPr>
            <w:rStyle w:val="afff6"/>
            <w:rFonts w:hint="eastAsia"/>
          </w:rPr>
          <w:t>（资料性附录）</w:t>
        </w:r>
        <w:r w:rsidR="001F6276">
          <w:rPr>
            <w:rStyle w:val="afff6"/>
          </w:rPr>
          <w:t xml:space="preserve">　</w:t>
        </w:r>
        <w:r w:rsidR="001F6276" w:rsidRPr="001F6276">
          <w:rPr>
            <w:rStyle w:val="afff6"/>
            <w:rFonts w:hint="eastAsia"/>
          </w:rPr>
          <w:t>网穴测量原理与方法</w:t>
        </w:r>
        <w:r w:rsidR="001F6276" w:rsidRPr="001F6276">
          <w:rPr>
            <w:noProof/>
            <w:webHidden/>
          </w:rPr>
          <w:tab/>
        </w:r>
        <w:r w:rsidRPr="001F6276">
          <w:rPr>
            <w:noProof/>
            <w:webHidden/>
          </w:rPr>
          <w:fldChar w:fldCharType="begin" w:fldLock="1"/>
        </w:r>
        <w:r w:rsidR="001F6276" w:rsidRPr="001F6276">
          <w:rPr>
            <w:noProof/>
            <w:webHidden/>
          </w:rPr>
          <w:instrText xml:space="preserve"> PAGEREF _Toc386978830 \h </w:instrText>
        </w:r>
        <w:r w:rsidRPr="001F6276">
          <w:rPr>
            <w:noProof/>
            <w:webHidden/>
          </w:rPr>
        </w:r>
        <w:r w:rsidRPr="001F6276">
          <w:rPr>
            <w:noProof/>
            <w:webHidden/>
          </w:rPr>
          <w:fldChar w:fldCharType="separate"/>
        </w:r>
        <w:r w:rsidR="001F6276" w:rsidRPr="001F6276">
          <w:rPr>
            <w:noProof/>
            <w:webHidden/>
          </w:rPr>
          <w:t>14</w:t>
        </w:r>
        <w:r w:rsidRPr="001F6276">
          <w:rPr>
            <w:noProof/>
            <w:webHidden/>
          </w:rPr>
          <w:fldChar w:fldCharType="end"/>
        </w:r>
      </w:hyperlink>
    </w:p>
    <w:p w:rsidR="00C16545" w:rsidRPr="00C16545" w:rsidRDefault="00A924E4" w:rsidP="00871566">
      <w:pPr>
        <w:pStyle w:val="aff6"/>
        <w:ind w:firstLineChars="0" w:firstLine="0"/>
      </w:pPr>
      <w:r w:rsidRPr="001F6276">
        <w:fldChar w:fldCharType="end"/>
      </w:r>
      <w:r w:rsidR="00C16545">
        <w:rPr>
          <w:rFonts w:hint="eastAsia"/>
        </w:rPr>
        <w:t>参考文献</w:t>
      </w:r>
      <w:hyperlink w:anchor="_Toc386978830" w:history="1">
        <w:r w:rsidR="00871566" w:rsidRPr="002E010E">
          <w:rPr>
            <w:rStyle w:val="afff6"/>
            <w:rFonts w:asciiTheme="minorEastAsia" w:eastAsiaTheme="minorEastAsia" w:hAnsiTheme="minorEastAsia"/>
            <w:color w:val="auto"/>
            <w:szCs w:val="20"/>
            <w:u w:val="none"/>
          </w:rPr>
          <w:t>………………………………………………………</w:t>
        </w:r>
        <w:r w:rsidR="002E010E" w:rsidRPr="002E010E">
          <w:rPr>
            <w:rStyle w:val="afff6"/>
            <w:rFonts w:asciiTheme="minorEastAsia" w:eastAsiaTheme="minorEastAsia" w:hAnsiTheme="minorEastAsia"/>
            <w:color w:val="auto"/>
            <w:szCs w:val="20"/>
            <w:u w:val="none"/>
          </w:rPr>
          <w:t>……………………………………………</w:t>
        </w:r>
        <w:r w:rsidR="00871566" w:rsidRPr="002E010E">
          <w:rPr>
            <w:rStyle w:val="afff6"/>
            <w:rFonts w:asciiTheme="minorEastAsia" w:eastAsiaTheme="minorEastAsia" w:hAnsiTheme="minorEastAsia"/>
            <w:color w:val="auto"/>
            <w:szCs w:val="20"/>
            <w:u w:val="none"/>
          </w:rPr>
          <w:t>…</w:t>
        </w:r>
        <w:r w:rsidR="00C16545" w:rsidRPr="002E010E">
          <w:rPr>
            <w:rStyle w:val="afff6"/>
            <w:webHidden/>
            <w:szCs w:val="20"/>
            <w:u w:val="none"/>
          </w:rPr>
          <w:tab/>
        </w:r>
        <w:r w:rsidRPr="00C16545">
          <w:rPr>
            <w:rStyle w:val="afff6"/>
            <w:webHidden/>
            <w:szCs w:val="20"/>
            <w:u w:val="none"/>
          </w:rPr>
          <w:fldChar w:fldCharType="begin" w:fldLock="1"/>
        </w:r>
        <w:r w:rsidR="00C16545" w:rsidRPr="00C16545">
          <w:rPr>
            <w:rStyle w:val="afff6"/>
            <w:webHidden/>
            <w:szCs w:val="20"/>
            <w:u w:val="none"/>
          </w:rPr>
          <w:instrText xml:space="preserve"> PAGEREF _Toc386978830 \h </w:instrText>
        </w:r>
        <w:r w:rsidRPr="00C16545">
          <w:rPr>
            <w:rStyle w:val="afff6"/>
            <w:webHidden/>
            <w:szCs w:val="20"/>
            <w:u w:val="none"/>
          </w:rPr>
        </w:r>
        <w:r w:rsidRPr="00C16545">
          <w:rPr>
            <w:rStyle w:val="afff6"/>
            <w:webHidden/>
            <w:szCs w:val="20"/>
            <w:u w:val="none"/>
          </w:rPr>
          <w:fldChar w:fldCharType="separate"/>
        </w:r>
        <w:r w:rsidR="00C16545" w:rsidRPr="00C16545">
          <w:rPr>
            <w:rStyle w:val="afff6"/>
            <w:webHidden/>
            <w:szCs w:val="20"/>
            <w:u w:val="none"/>
          </w:rPr>
          <w:t>1</w:t>
        </w:r>
        <w:r w:rsidR="00871566">
          <w:rPr>
            <w:rStyle w:val="afff6"/>
            <w:rFonts w:hint="eastAsia"/>
            <w:webHidden/>
            <w:szCs w:val="20"/>
            <w:u w:val="none"/>
          </w:rPr>
          <w:t>5</w:t>
        </w:r>
        <w:r w:rsidRPr="00C16545">
          <w:rPr>
            <w:rStyle w:val="afff6"/>
            <w:webHidden/>
            <w:szCs w:val="20"/>
            <w:u w:val="none"/>
          </w:rPr>
          <w:fldChar w:fldCharType="end"/>
        </w:r>
      </w:hyperlink>
    </w:p>
    <w:p w:rsidR="001F6276" w:rsidRPr="00C16545" w:rsidRDefault="001F6276" w:rsidP="00C16545">
      <w:pPr>
        <w:pStyle w:val="aff6"/>
        <w:ind w:firstLineChars="0" w:firstLine="0"/>
      </w:pPr>
    </w:p>
    <w:p w:rsidR="00267F28" w:rsidRDefault="00267F28" w:rsidP="00267F28">
      <w:pPr>
        <w:pStyle w:val="afffff0"/>
      </w:pPr>
      <w:bookmarkStart w:id="33" w:name="_Toc386978817"/>
      <w:r>
        <w:rPr>
          <w:rFonts w:hint="eastAsia"/>
        </w:rPr>
        <w:lastRenderedPageBreak/>
        <w:t>前</w:t>
      </w:r>
      <w:bookmarkStart w:id="34" w:name="BKQY"/>
      <w:r>
        <w:rPr>
          <w:rFonts w:hAnsi="黑体"/>
        </w:rPr>
        <w:t> </w:t>
      </w:r>
      <w:r>
        <w:rPr>
          <w:rFonts w:hAnsi="黑体"/>
        </w:rPr>
        <w:t> </w:t>
      </w:r>
      <w:r>
        <w:rPr>
          <w:rFonts w:hint="eastAsia"/>
        </w:rPr>
        <w:t>言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3"/>
      <w:bookmarkEnd w:id="34"/>
    </w:p>
    <w:p w:rsidR="00267F28" w:rsidRDefault="00267F28" w:rsidP="00267F28">
      <w:pPr>
        <w:pStyle w:val="aff6"/>
      </w:pPr>
      <w:r>
        <w:rPr>
          <w:rFonts w:hint="eastAsia"/>
        </w:rPr>
        <w:t>本标准替代CY／T 9-1994 《电子雕刻凹版技术要求及检验方法》。</w:t>
      </w:r>
    </w:p>
    <w:p w:rsidR="00267F28" w:rsidRDefault="00267F28" w:rsidP="00267F28">
      <w:pPr>
        <w:pStyle w:val="aff6"/>
      </w:pPr>
      <w:r>
        <w:rPr>
          <w:rFonts w:hint="eastAsia"/>
        </w:rPr>
        <w:t>本标准与CY／T 9-1994相比主要修改如下：</w:t>
      </w:r>
    </w:p>
    <w:p w:rsidR="00632E42" w:rsidRDefault="00632E42" w:rsidP="00632E42">
      <w:pPr>
        <w:pStyle w:val="aff6"/>
      </w:pPr>
      <w:r>
        <w:rPr>
          <w:rFonts w:hint="eastAsia"/>
        </w:rPr>
        <w:t>——增加了前言、引言；</w:t>
      </w:r>
    </w:p>
    <w:p w:rsidR="00632E42" w:rsidRDefault="00632E42" w:rsidP="00632E42">
      <w:pPr>
        <w:pStyle w:val="aff6"/>
      </w:pPr>
      <w:r>
        <w:rPr>
          <w:rFonts w:hint="eastAsia"/>
        </w:rPr>
        <w:t>——修改了本标准的适用范围；</w:t>
      </w:r>
    </w:p>
    <w:p w:rsidR="00632E42" w:rsidRDefault="00632E42" w:rsidP="00632E42">
      <w:pPr>
        <w:pStyle w:val="aff6"/>
      </w:pPr>
      <w:r>
        <w:rPr>
          <w:rFonts w:hint="eastAsia"/>
        </w:rPr>
        <w:t>——增加了规范性引用文件和术语；</w:t>
      </w:r>
    </w:p>
    <w:p w:rsidR="00632E42" w:rsidRDefault="00632E42" w:rsidP="00632E42">
      <w:pPr>
        <w:pStyle w:val="aff6"/>
      </w:pPr>
      <w:r>
        <w:rPr>
          <w:rFonts w:hint="eastAsia"/>
        </w:rPr>
        <w:t>——增加了产品分类，并分别定义各个类别的质量要求；</w:t>
      </w:r>
    </w:p>
    <w:p w:rsidR="00632E42" w:rsidRDefault="00632E42" w:rsidP="00632E42">
      <w:pPr>
        <w:pStyle w:val="aff6"/>
      </w:pPr>
      <w:r>
        <w:rPr>
          <w:rFonts w:hint="eastAsia"/>
        </w:rPr>
        <w:t>——增加了印版制作信息要求；</w:t>
      </w:r>
    </w:p>
    <w:p w:rsidR="00632E42" w:rsidRDefault="00632E42" w:rsidP="00632E42">
      <w:pPr>
        <w:pStyle w:val="aff6"/>
      </w:pPr>
      <w:r>
        <w:rPr>
          <w:rFonts w:hint="eastAsia"/>
        </w:rPr>
        <w:t>——增加了对数字硬打样样张的质量要求；</w:t>
      </w:r>
    </w:p>
    <w:p w:rsidR="00632E42" w:rsidRDefault="00632E42" w:rsidP="00632E42">
      <w:pPr>
        <w:pStyle w:val="aff6"/>
      </w:pPr>
      <w:r>
        <w:rPr>
          <w:rFonts w:hint="eastAsia"/>
        </w:rPr>
        <w:t>——增加了圆度、圆跳动的质量要求，删除了径向跳动的质量要求；</w:t>
      </w:r>
    </w:p>
    <w:p w:rsidR="00632E42" w:rsidRDefault="00632E42" w:rsidP="00632E42">
      <w:pPr>
        <w:pStyle w:val="aff6"/>
      </w:pPr>
      <w:r>
        <w:rPr>
          <w:rFonts w:hint="eastAsia"/>
        </w:rPr>
        <w:t>——增加了动平衡的质量要求，删除了静平衡质量要求；</w:t>
      </w:r>
    </w:p>
    <w:p w:rsidR="00632E42" w:rsidRDefault="00632E42" w:rsidP="00632E42">
      <w:pPr>
        <w:pStyle w:val="aff6"/>
      </w:pPr>
      <w:r w:rsidRPr="00C91281">
        <w:rPr>
          <w:rFonts w:hint="eastAsia"/>
        </w:rPr>
        <w:t>——修改了滚筒壁厚的质量要求，满足印刷质量要求、可重复使用</w:t>
      </w:r>
      <w:r>
        <w:rPr>
          <w:rFonts w:hint="eastAsia"/>
        </w:rPr>
        <w:t>的</w:t>
      </w:r>
      <w:r w:rsidRPr="00C91281">
        <w:rPr>
          <w:rFonts w:hint="eastAsia"/>
        </w:rPr>
        <w:t>要求</w:t>
      </w:r>
      <w:r>
        <w:rPr>
          <w:rFonts w:hint="eastAsia"/>
        </w:rPr>
        <w:t>；</w:t>
      </w:r>
    </w:p>
    <w:p w:rsidR="00632E42" w:rsidRDefault="00632E42" w:rsidP="00632E42">
      <w:pPr>
        <w:pStyle w:val="aff6"/>
      </w:pPr>
      <w:r w:rsidRPr="00C91281">
        <w:rPr>
          <w:rFonts w:hint="eastAsia"/>
        </w:rPr>
        <w:t>——</w:t>
      </w:r>
      <w:r>
        <w:rPr>
          <w:rFonts w:hint="eastAsia"/>
        </w:rPr>
        <w:t>增加</w:t>
      </w:r>
      <w:r w:rsidRPr="00C91281">
        <w:rPr>
          <w:rFonts w:hint="eastAsia"/>
        </w:rPr>
        <w:t>了</w:t>
      </w:r>
      <w:r>
        <w:rPr>
          <w:rFonts w:hint="eastAsia"/>
        </w:rPr>
        <w:t>法兰厚度的质量要求；</w:t>
      </w:r>
    </w:p>
    <w:p w:rsidR="00632E42" w:rsidRDefault="00632E42" w:rsidP="00632E42">
      <w:pPr>
        <w:pStyle w:val="aff6"/>
      </w:pPr>
      <w:r>
        <w:rPr>
          <w:rFonts w:hint="eastAsia"/>
        </w:rPr>
        <w:t>——增加了锥孔大头内径尺寸及允差要求；</w:t>
      </w:r>
    </w:p>
    <w:p w:rsidR="00632E42" w:rsidRDefault="00632E42" w:rsidP="00632E42">
      <w:pPr>
        <w:pStyle w:val="aff6"/>
      </w:pPr>
      <w:r>
        <w:rPr>
          <w:rFonts w:hint="eastAsia"/>
        </w:rPr>
        <w:t>——增加了锥孔锥度及允差要求；</w:t>
      </w:r>
    </w:p>
    <w:p w:rsidR="00632E42" w:rsidRDefault="00632E42" w:rsidP="00632E42">
      <w:pPr>
        <w:pStyle w:val="aff6"/>
      </w:pPr>
      <w:r w:rsidRPr="00C91281">
        <w:rPr>
          <w:rFonts w:hint="eastAsia"/>
        </w:rPr>
        <w:t>——</w:t>
      </w:r>
      <w:r>
        <w:rPr>
          <w:rFonts w:hint="eastAsia"/>
        </w:rPr>
        <w:t>增加</w:t>
      </w:r>
      <w:r w:rsidRPr="00C91281">
        <w:rPr>
          <w:rFonts w:hint="eastAsia"/>
        </w:rPr>
        <w:t>了</w:t>
      </w:r>
      <w:r>
        <w:rPr>
          <w:rFonts w:hint="eastAsia"/>
        </w:rPr>
        <w:t>键槽尺寸及允差质量要求；</w:t>
      </w:r>
    </w:p>
    <w:p w:rsidR="00632E42" w:rsidRDefault="00632E42" w:rsidP="00632E42">
      <w:pPr>
        <w:pStyle w:val="aff6"/>
      </w:pPr>
      <w:r w:rsidRPr="00C91281">
        <w:rPr>
          <w:rFonts w:hint="eastAsia"/>
        </w:rPr>
        <w:t>——</w:t>
      </w:r>
      <w:r>
        <w:rPr>
          <w:rFonts w:hint="eastAsia"/>
        </w:rPr>
        <w:t>删除</w:t>
      </w:r>
      <w:r w:rsidRPr="00C91281">
        <w:rPr>
          <w:rFonts w:hint="eastAsia"/>
        </w:rPr>
        <w:t>了</w:t>
      </w:r>
      <w:r>
        <w:rPr>
          <w:rFonts w:hint="eastAsia"/>
        </w:rPr>
        <w:t>铜层的质量要求；</w:t>
      </w:r>
    </w:p>
    <w:p w:rsidR="00632E42" w:rsidRDefault="00632E42" w:rsidP="00632E42">
      <w:pPr>
        <w:pStyle w:val="aff6"/>
      </w:pPr>
      <w:r w:rsidRPr="00C91281">
        <w:rPr>
          <w:rFonts w:hint="eastAsia"/>
        </w:rPr>
        <w:t>——修</w:t>
      </w:r>
      <w:r>
        <w:rPr>
          <w:rFonts w:hint="eastAsia"/>
        </w:rPr>
        <w:t>改</w:t>
      </w:r>
      <w:r w:rsidRPr="00C91281">
        <w:rPr>
          <w:rFonts w:hint="eastAsia"/>
        </w:rPr>
        <w:t>了</w:t>
      </w:r>
      <w:r>
        <w:rPr>
          <w:rFonts w:hint="eastAsia"/>
        </w:rPr>
        <w:t>铬层粗糙度的质量要求；</w:t>
      </w:r>
    </w:p>
    <w:p w:rsidR="00632E42" w:rsidRDefault="00632E42" w:rsidP="00632E42">
      <w:pPr>
        <w:pStyle w:val="aff6"/>
      </w:pPr>
      <w:r w:rsidRPr="00C91281">
        <w:rPr>
          <w:rFonts w:hint="eastAsia"/>
        </w:rPr>
        <w:t>——</w:t>
      </w:r>
      <w:r>
        <w:rPr>
          <w:rFonts w:hint="eastAsia"/>
        </w:rPr>
        <w:t>增加</w:t>
      </w:r>
      <w:r w:rsidRPr="00C91281">
        <w:rPr>
          <w:rFonts w:hint="eastAsia"/>
        </w:rPr>
        <w:t>了</w:t>
      </w:r>
      <w:r>
        <w:rPr>
          <w:rFonts w:hint="eastAsia"/>
        </w:rPr>
        <w:t>印版耐印率的质量要求；</w:t>
      </w:r>
    </w:p>
    <w:p w:rsidR="00632E42" w:rsidRDefault="00632E42" w:rsidP="00632E42">
      <w:pPr>
        <w:pStyle w:val="aff6"/>
      </w:pPr>
      <w:r w:rsidRPr="00C91281">
        <w:rPr>
          <w:rFonts w:hint="eastAsia"/>
        </w:rPr>
        <w:t>——</w:t>
      </w:r>
      <w:r>
        <w:rPr>
          <w:rFonts w:hint="eastAsia"/>
        </w:rPr>
        <w:t>增加</w:t>
      </w:r>
      <w:r w:rsidRPr="00C91281">
        <w:rPr>
          <w:rFonts w:hint="eastAsia"/>
        </w:rPr>
        <w:t>了</w:t>
      </w:r>
      <w:r>
        <w:rPr>
          <w:rFonts w:hint="eastAsia"/>
        </w:rPr>
        <w:t>网穴的质量要求；</w:t>
      </w:r>
    </w:p>
    <w:p w:rsidR="00632E42" w:rsidRDefault="00632E42" w:rsidP="00632E42">
      <w:pPr>
        <w:pStyle w:val="aff6"/>
      </w:pPr>
      <w:r w:rsidRPr="00C91281">
        <w:rPr>
          <w:rFonts w:hint="eastAsia"/>
        </w:rPr>
        <w:t>——</w:t>
      </w:r>
      <w:r>
        <w:rPr>
          <w:rFonts w:hint="eastAsia"/>
        </w:rPr>
        <w:t>增加</w:t>
      </w:r>
      <w:r w:rsidRPr="00C91281">
        <w:rPr>
          <w:rFonts w:hint="eastAsia"/>
        </w:rPr>
        <w:t>了</w:t>
      </w:r>
      <w:r>
        <w:rPr>
          <w:rFonts w:hint="eastAsia"/>
        </w:rPr>
        <w:t>印版打样样张的质量要求；</w:t>
      </w:r>
    </w:p>
    <w:p w:rsidR="00632E42" w:rsidRDefault="00632E42" w:rsidP="00632E42">
      <w:pPr>
        <w:pStyle w:val="aff6"/>
      </w:pPr>
      <w:r w:rsidRPr="00C91281">
        <w:rPr>
          <w:rFonts w:hint="eastAsia"/>
        </w:rPr>
        <w:t>——</w:t>
      </w:r>
      <w:r>
        <w:rPr>
          <w:rFonts w:hint="eastAsia"/>
        </w:rPr>
        <w:t>增加</w:t>
      </w:r>
      <w:r w:rsidRPr="00C91281">
        <w:rPr>
          <w:rFonts w:hint="eastAsia"/>
        </w:rPr>
        <w:t>了</w:t>
      </w:r>
      <w:r>
        <w:rPr>
          <w:rFonts w:hint="eastAsia"/>
        </w:rPr>
        <w:t>成品质量要求；</w:t>
      </w:r>
    </w:p>
    <w:p w:rsidR="00632E42" w:rsidRPr="00BA1C9E" w:rsidRDefault="00632E42" w:rsidP="00632E42">
      <w:pPr>
        <w:pStyle w:val="aff6"/>
      </w:pPr>
      <w:r>
        <w:rPr>
          <w:rFonts w:hint="eastAsia"/>
        </w:rPr>
        <w:t>——增加、完善了检验方法；</w:t>
      </w:r>
    </w:p>
    <w:p w:rsidR="00632E42" w:rsidRDefault="00632E42" w:rsidP="00632E42">
      <w:pPr>
        <w:pStyle w:val="aff6"/>
      </w:pPr>
      <w:r>
        <w:rPr>
          <w:rFonts w:hint="eastAsia"/>
        </w:rPr>
        <w:t>——增加</w:t>
      </w:r>
      <w:r w:rsidRPr="00C91281">
        <w:rPr>
          <w:rFonts w:hint="eastAsia"/>
        </w:rPr>
        <w:t>了</w:t>
      </w:r>
      <w:r>
        <w:rPr>
          <w:rFonts w:hint="eastAsia"/>
        </w:rPr>
        <w:t>标志、包装、运输、使用和贮存的相关要求；</w:t>
      </w:r>
    </w:p>
    <w:p w:rsidR="00632E42" w:rsidRDefault="00632E42" w:rsidP="00632E42">
      <w:pPr>
        <w:pStyle w:val="aff6"/>
      </w:pPr>
      <w:r>
        <w:rPr>
          <w:rFonts w:hint="eastAsia"/>
        </w:rPr>
        <w:t>——增加了必要的附录。</w:t>
      </w:r>
    </w:p>
    <w:p w:rsidR="00267F28" w:rsidRDefault="00267F28" w:rsidP="00267F28">
      <w:pPr>
        <w:pStyle w:val="aff6"/>
      </w:pPr>
      <w:r>
        <w:rPr>
          <w:rFonts w:hint="eastAsia"/>
        </w:rPr>
        <w:t>本标准的附录A</w:t>
      </w:r>
      <w:r w:rsidR="0044181E">
        <w:rPr>
          <w:rFonts w:hint="eastAsia"/>
        </w:rPr>
        <w:t>至</w:t>
      </w:r>
      <w:r>
        <w:rPr>
          <w:rFonts w:hint="eastAsia"/>
        </w:rPr>
        <w:t>附录</w:t>
      </w:r>
      <w:r w:rsidR="001424E1">
        <w:rPr>
          <w:rFonts w:hint="eastAsia"/>
        </w:rPr>
        <w:t>D</w:t>
      </w:r>
      <w:r>
        <w:rPr>
          <w:rFonts w:hint="eastAsia"/>
        </w:rPr>
        <w:t>均为资料性附录。</w:t>
      </w:r>
    </w:p>
    <w:p w:rsidR="00267F28" w:rsidRDefault="00267F28" w:rsidP="00267F28">
      <w:pPr>
        <w:pStyle w:val="aff6"/>
      </w:pPr>
      <w:r>
        <w:rPr>
          <w:rFonts w:hint="eastAsia"/>
        </w:rPr>
        <w:t>本标准根据GB/T 1.1-2009的要求编制。</w:t>
      </w:r>
    </w:p>
    <w:p w:rsidR="00267F28" w:rsidRDefault="00267F28" w:rsidP="00267F28">
      <w:pPr>
        <w:pStyle w:val="aff6"/>
      </w:pPr>
      <w:r>
        <w:rPr>
          <w:rFonts w:hint="eastAsia"/>
        </w:rPr>
        <w:t>本标准由</w:t>
      </w:r>
      <w:r w:rsidR="00CC0DAC">
        <w:rPr>
          <w:rFonts w:hint="eastAsia"/>
        </w:rPr>
        <w:t>国家</w:t>
      </w:r>
      <w:r w:rsidR="00D3406C">
        <w:rPr>
          <w:rFonts w:hint="eastAsia"/>
        </w:rPr>
        <w:t>新闻出版广电总局</w:t>
      </w:r>
      <w:r>
        <w:rPr>
          <w:rFonts w:hint="eastAsia"/>
        </w:rPr>
        <w:t>提出。</w:t>
      </w:r>
    </w:p>
    <w:p w:rsidR="00267F28" w:rsidRDefault="00267F28" w:rsidP="00267F28">
      <w:pPr>
        <w:pStyle w:val="aff6"/>
      </w:pPr>
      <w:r>
        <w:rPr>
          <w:rFonts w:hint="eastAsia"/>
        </w:rPr>
        <w:t>本标准由</w:t>
      </w:r>
      <w:r w:rsidR="00C91281">
        <w:rPr>
          <w:rFonts w:hint="eastAsia"/>
        </w:rPr>
        <w:t>全</w:t>
      </w:r>
      <w:r>
        <w:rPr>
          <w:rFonts w:hint="eastAsia"/>
        </w:rPr>
        <w:t>国印刷标准</w:t>
      </w:r>
      <w:r w:rsidR="00C91281">
        <w:rPr>
          <w:rFonts w:hint="eastAsia"/>
        </w:rPr>
        <w:t>化技术</w:t>
      </w:r>
      <w:r>
        <w:rPr>
          <w:rFonts w:hint="eastAsia"/>
        </w:rPr>
        <w:t>委员会</w:t>
      </w:r>
      <w:r w:rsidR="00D3406C">
        <w:rPr>
          <w:rFonts w:hint="eastAsia"/>
        </w:rPr>
        <w:t>（SAC/TC170）</w:t>
      </w:r>
      <w:r>
        <w:rPr>
          <w:rFonts w:hint="eastAsia"/>
        </w:rPr>
        <w:t>归口。</w:t>
      </w:r>
    </w:p>
    <w:p w:rsidR="00267F28" w:rsidRDefault="00267F28" w:rsidP="00267F28">
      <w:pPr>
        <w:pStyle w:val="aff6"/>
      </w:pPr>
      <w:r>
        <w:rPr>
          <w:rFonts w:hint="eastAsia"/>
        </w:rPr>
        <w:t>本标准起草单位：</w:t>
      </w:r>
      <w:r w:rsidR="00632E42" w:rsidRPr="00632E42">
        <w:rPr>
          <w:rFonts w:hint="eastAsia"/>
        </w:rPr>
        <w:t>山西运城制版集团股份有限公司、黄山精工凹印制版有限公司、中国印刷技术协会凹版印刷分会、上海希尔彩印制版有限公司、上海紫江彩印包装有限公司、成都金东方制版有限责任公司、北京印刷学院、中国邮政集团公司邮票印制局、云南侨通包装印刷有限公司、上海烟草包装印刷有限公司、北京凌云光技术有限责任公司、昆山市张浦彩印厂、东莞智源彩印有限公司、四川工商职业技术学院、云南通印股份有限公司、维尔特图像技术(上海)有限公司、常德金鹏印务有限公司。</w:t>
      </w:r>
    </w:p>
    <w:p w:rsidR="00267F28" w:rsidRDefault="00267F28" w:rsidP="00267F28">
      <w:pPr>
        <w:pStyle w:val="aff6"/>
      </w:pPr>
      <w:r>
        <w:rPr>
          <w:rFonts w:hint="eastAsia"/>
        </w:rPr>
        <w:t>本标准主要起草人：</w:t>
      </w:r>
      <w:r w:rsidR="00632E42" w:rsidRPr="00632E42">
        <w:rPr>
          <w:rFonts w:hint="eastAsia"/>
        </w:rPr>
        <w:t>许文才、曹国荣、刘克礼、宁建良、肖国栋、刘丰杰、邱贤军、徐耀军、曾德华、王振宏、文杰、于殿友、赵严、侯小平、刘卫、余勇、解明亮、卑江艳、欧立国。</w:t>
      </w:r>
    </w:p>
    <w:p w:rsidR="00267F28" w:rsidRDefault="00267F28" w:rsidP="00267F28">
      <w:pPr>
        <w:pStyle w:val="aff6"/>
      </w:pPr>
      <w:r>
        <w:rPr>
          <w:rFonts w:hint="eastAsia"/>
        </w:rPr>
        <w:t>本标准所代替标准的的历次版本发布情况：</w:t>
      </w:r>
    </w:p>
    <w:p w:rsidR="00267F28" w:rsidRDefault="00267F28" w:rsidP="00267F28">
      <w:pPr>
        <w:pStyle w:val="aff6"/>
      </w:pPr>
      <w:r>
        <w:rPr>
          <w:rFonts w:hint="eastAsia"/>
        </w:rPr>
        <w:t>——CY／T 9-1994</w:t>
      </w:r>
    </w:p>
    <w:p w:rsidR="00772FA3" w:rsidRDefault="00772FA3" w:rsidP="00772FA3">
      <w:pPr>
        <w:pStyle w:val="afffff0"/>
      </w:pPr>
      <w:bookmarkStart w:id="35" w:name="_Toc365901581"/>
      <w:bookmarkStart w:id="36" w:name="_Toc365901628"/>
      <w:bookmarkStart w:id="37" w:name="_Toc366242607"/>
      <w:bookmarkStart w:id="38" w:name="_Toc367109678"/>
      <w:bookmarkStart w:id="39" w:name="_Toc367376335"/>
      <w:bookmarkStart w:id="40" w:name="_Toc367560972"/>
      <w:bookmarkStart w:id="41" w:name="_Toc373917854"/>
      <w:bookmarkStart w:id="42" w:name="_Toc374969799"/>
      <w:bookmarkStart w:id="43" w:name="_Toc375050044"/>
      <w:bookmarkStart w:id="44" w:name="_Toc375120586"/>
      <w:bookmarkStart w:id="45" w:name="_Toc375996131"/>
      <w:bookmarkStart w:id="46" w:name="_Toc381617372"/>
      <w:bookmarkStart w:id="47" w:name="_Toc381624636"/>
      <w:bookmarkStart w:id="48" w:name="_Toc381702478"/>
      <w:bookmarkStart w:id="49" w:name="_Toc381793717"/>
      <w:bookmarkStart w:id="50" w:name="_Toc386897064"/>
      <w:bookmarkStart w:id="51" w:name="_Toc386978818"/>
      <w:r>
        <w:rPr>
          <w:rFonts w:hint="eastAsia"/>
        </w:rPr>
        <w:lastRenderedPageBreak/>
        <w:t>引</w:t>
      </w:r>
      <w:bookmarkStart w:id="52" w:name="BKYY"/>
      <w:r>
        <w:rPr>
          <w:rFonts w:hAnsi="黑体"/>
        </w:rPr>
        <w:t> </w:t>
      </w:r>
      <w:r>
        <w:rPr>
          <w:rFonts w:hAnsi="黑体"/>
        </w:rPr>
        <w:t> </w:t>
      </w:r>
      <w:r>
        <w:rPr>
          <w:rFonts w:hint="eastAsia"/>
        </w:rPr>
        <w:t>言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632E42" w:rsidRDefault="00632E42" w:rsidP="00632E42">
      <w:pPr>
        <w:pStyle w:val="aff6"/>
      </w:pPr>
      <w:r>
        <w:rPr>
          <w:rFonts w:hint="eastAsia"/>
        </w:rPr>
        <w:t>从本标准第一次发布至今，国内的凹版印刷经历了一个高速发展时期，对凹版滚筒的机械加工精度、颜色还原、铬层质量等提出了更高的要求。同时，数字打样、颜色管理等新技术在凹版制版领域的应用，也使得凹版滚筒制作的工艺规范性、质量稳定性得到保证，为凹印印版质量标准的提高奠定了基础。因此，有必要对CY/T 9进行修订。</w:t>
      </w:r>
    </w:p>
    <w:p w:rsidR="00772FA3" w:rsidRPr="00632E42" w:rsidRDefault="00632E42" w:rsidP="00632E42">
      <w:pPr>
        <w:pStyle w:val="aff6"/>
        <w:rPr>
          <w:color w:val="FF0000"/>
        </w:rPr>
      </w:pPr>
      <w:r>
        <w:rPr>
          <w:rFonts w:hint="eastAsia"/>
        </w:rPr>
        <w:t>修订的CY/T 9规范了滚筒的规格、壁厚，有利于滚筒重复使用；规范了印版的铬层厚度，有利于降低能源消耗、减少对环境的污染。在降低制版行业对资源消耗的同时，修订的CY/T 9通过提高凹印印版产品质量，也可以提高印刷效率及印刷质量稳定性，减少印刷过程中时间、油墨、薄膜等资源的浪费。</w:t>
      </w:r>
    </w:p>
    <w:p w:rsidR="00267F28" w:rsidRPr="00073883" w:rsidRDefault="00267F28" w:rsidP="00267F28">
      <w:pPr>
        <w:pStyle w:val="aff6"/>
        <w:sectPr w:rsidR="00267F28" w:rsidRPr="00073883" w:rsidSect="00AD0A12">
          <w:headerReference w:type="default" r:id="rId11"/>
          <w:footerReference w:type="default" r:id="rId12"/>
          <w:pgSz w:w="11906" w:h="16838" w:code="9"/>
          <w:pgMar w:top="567" w:right="1134" w:bottom="1134" w:left="1417" w:header="1418" w:footer="1134" w:gutter="0"/>
          <w:pgNumType w:fmt="upperRoman" w:start="1"/>
          <w:cols w:space="425"/>
          <w:formProt w:val="0"/>
          <w:docGrid w:type="lines" w:linePitch="312"/>
        </w:sectPr>
      </w:pPr>
    </w:p>
    <w:p w:rsidR="00772FA3" w:rsidRPr="00C36670" w:rsidRDefault="00772FA3" w:rsidP="00772FA3">
      <w:pPr>
        <w:pStyle w:val="affffff7"/>
        <w:adjustRightInd w:val="0"/>
        <w:snapToGrid w:val="0"/>
        <w:ind w:firstLineChars="0" w:firstLine="0"/>
        <w:rPr>
          <w:rFonts w:ascii="黑体" w:eastAsia="黑体"/>
          <w:color w:val="000000"/>
          <w:sz w:val="36"/>
          <w:szCs w:val="36"/>
        </w:rPr>
      </w:pPr>
      <w:bookmarkStart w:id="53" w:name="StandardName"/>
      <w:r w:rsidRPr="00514CF3">
        <w:rPr>
          <w:rFonts w:ascii="黑体" w:eastAsia="黑体" w:hint="eastAsia"/>
          <w:color w:val="000000"/>
          <w:sz w:val="36"/>
          <w:szCs w:val="36"/>
        </w:rPr>
        <w:lastRenderedPageBreak/>
        <w:t>电子雕刻凹版质量要求及检验方法</w:t>
      </w:r>
    </w:p>
    <w:p w:rsidR="00772FA3" w:rsidRDefault="00772FA3" w:rsidP="00772FA3">
      <w:pPr>
        <w:jc w:val="center"/>
        <w:rPr>
          <w:color w:val="000000"/>
          <w:sz w:val="28"/>
          <w:szCs w:val="28"/>
        </w:rPr>
      </w:pPr>
    </w:p>
    <w:p w:rsidR="00772FA3" w:rsidRPr="00772FA3" w:rsidRDefault="00772FA3" w:rsidP="003324A9">
      <w:pPr>
        <w:pStyle w:val="a6"/>
        <w:spacing w:before="312" w:after="312"/>
      </w:pPr>
      <w:bookmarkStart w:id="54" w:name="_Toc365901582"/>
      <w:bookmarkStart w:id="55" w:name="_Toc365901629"/>
      <w:bookmarkStart w:id="56" w:name="_Toc366242608"/>
      <w:bookmarkStart w:id="57" w:name="_Toc367109679"/>
      <w:bookmarkStart w:id="58" w:name="_Toc367376336"/>
      <w:bookmarkStart w:id="59" w:name="_Toc367560973"/>
      <w:bookmarkStart w:id="60" w:name="_Toc373917855"/>
      <w:bookmarkStart w:id="61" w:name="_Toc374969800"/>
      <w:bookmarkStart w:id="62" w:name="_Toc375050045"/>
      <w:bookmarkStart w:id="63" w:name="_Toc375120587"/>
      <w:bookmarkStart w:id="64" w:name="_Toc375996132"/>
      <w:bookmarkStart w:id="65" w:name="_Toc381617373"/>
      <w:bookmarkStart w:id="66" w:name="_Toc381624637"/>
      <w:bookmarkStart w:id="67" w:name="_Toc381702479"/>
      <w:bookmarkStart w:id="68" w:name="_Toc381793718"/>
      <w:bookmarkStart w:id="69" w:name="_Toc386897065"/>
      <w:bookmarkStart w:id="70" w:name="_Toc386978819"/>
      <w:r>
        <w:rPr>
          <w:rFonts w:hint="eastAsia"/>
        </w:rPr>
        <w:t>范围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:rsidR="00563055" w:rsidRPr="00563055" w:rsidRDefault="00563055" w:rsidP="00563055">
      <w:pPr>
        <w:pStyle w:val="aff6"/>
      </w:pPr>
      <w:r w:rsidRPr="00563055">
        <w:rPr>
          <w:rFonts w:hint="eastAsia"/>
        </w:rPr>
        <w:t>本标准规定了电子雕刻凹版的术语和定义、</w:t>
      </w:r>
      <w:r w:rsidR="001424E1">
        <w:rPr>
          <w:rFonts w:hint="eastAsia"/>
        </w:rPr>
        <w:t>产品</w:t>
      </w:r>
      <w:r w:rsidRPr="00563055">
        <w:rPr>
          <w:rFonts w:hint="eastAsia"/>
        </w:rPr>
        <w:t>分类、</w:t>
      </w:r>
      <w:r w:rsidR="002D73B0">
        <w:rPr>
          <w:rFonts w:hint="eastAsia"/>
        </w:rPr>
        <w:t>印版制作信息要求、</w:t>
      </w:r>
      <w:r w:rsidRPr="00563055">
        <w:rPr>
          <w:rFonts w:hint="eastAsia"/>
        </w:rPr>
        <w:t>质量要求、检验方法及标志、包装、运输</w:t>
      </w:r>
      <w:r w:rsidR="002D73B0">
        <w:rPr>
          <w:rFonts w:hint="eastAsia"/>
        </w:rPr>
        <w:t>、使用</w:t>
      </w:r>
      <w:r w:rsidRPr="00563055">
        <w:rPr>
          <w:rFonts w:hint="eastAsia"/>
        </w:rPr>
        <w:t>和贮存。</w:t>
      </w:r>
    </w:p>
    <w:p w:rsidR="00F42859" w:rsidRDefault="00F42859" w:rsidP="00F42859">
      <w:pPr>
        <w:pStyle w:val="aff6"/>
      </w:pPr>
      <w:bookmarkStart w:id="71" w:name="_Toc365901583"/>
      <w:bookmarkStart w:id="72" w:name="_Toc365901630"/>
      <w:bookmarkStart w:id="73" w:name="_Toc366242609"/>
      <w:bookmarkStart w:id="74" w:name="_Toc367109680"/>
      <w:bookmarkStart w:id="75" w:name="_Toc367376337"/>
      <w:bookmarkStart w:id="76" w:name="_Toc367560974"/>
      <w:bookmarkStart w:id="77" w:name="_Toc373917856"/>
      <w:bookmarkStart w:id="78" w:name="_Toc374969801"/>
      <w:bookmarkStart w:id="79" w:name="_Toc375050046"/>
      <w:bookmarkStart w:id="80" w:name="_Toc375120588"/>
      <w:bookmarkStart w:id="81" w:name="_Toc375996133"/>
      <w:r>
        <w:rPr>
          <w:rFonts w:hint="eastAsia"/>
        </w:rPr>
        <w:t>本标准适用于以电子雕刻技术制作的凹印印版。</w:t>
      </w:r>
    </w:p>
    <w:p w:rsidR="00F42859" w:rsidRPr="00563055" w:rsidRDefault="00F42859" w:rsidP="00F42859">
      <w:pPr>
        <w:pStyle w:val="aff6"/>
      </w:pPr>
      <w:r>
        <w:rPr>
          <w:rFonts w:hint="eastAsia"/>
        </w:rPr>
        <w:t>本标准不适用于激光直接雕刻制版</w:t>
      </w:r>
      <w:r w:rsidRPr="00563055">
        <w:rPr>
          <w:rFonts w:hint="eastAsia"/>
        </w:rPr>
        <w:t>。</w:t>
      </w:r>
    </w:p>
    <w:p w:rsidR="00772FA3" w:rsidRPr="00772FA3" w:rsidRDefault="00772FA3" w:rsidP="003324A9">
      <w:pPr>
        <w:pStyle w:val="a6"/>
        <w:spacing w:before="312" w:after="312"/>
      </w:pPr>
      <w:bookmarkStart w:id="82" w:name="_Toc381617374"/>
      <w:bookmarkStart w:id="83" w:name="_Toc381624638"/>
      <w:bookmarkStart w:id="84" w:name="_Toc381702480"/>
      <w:bookmarkStart w:id="85" w:name="_Toc381793719"/>
      <w:bookmarkStart w:id="86" w:name="_Toc386897066"/>
      <w:bookmarkStart w:id="87" w:name="_Toc386978820"/>
      <w:r>
        <w:rPr>
          <w:rFonts w:hint="eastAsia"/>
        </w:rPr>
        <w:t>规范性引用文件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:rsidR="00563055" w:rsidRDefault="00BB0D63" w:rsidP="00563055">
      <w:pPr>
        <w:pStyle w:val="aff6"/>
      </w:pPr>
      <w:r w:rsidRPr="00BB0D63">
        <w:rPr>
          <w:rFonts w:hint="eastAsia"/>
        </w:rPr>
        <w:t>下列文件对于本文件的应用是必不可少的。凡是注日期的引用文件，仅所注日期的版本适用于本文件。凡是</w:t>
      </w:r>
      <w:r>
        <w:rPr>
          <w:rFonts w:hint="eastAsia"/>
        </w:rPr>
        <w:t>不注日期的引用文件，其最新版本（包括所有的修改单）适用于本文件</w:t>
      </w:r>
      <w:r w:rsidR="00563055">
        <w:rPr>
          <w:rFonts w:hint="eastAsia"/>
        </w:rPr>
        <w:t>。</w:t>
      </w:r>
    </w:p>
    <w:p w:rsidR="007A67DF" w:rsidRDefault="007A67DF" w:rsidP="001E30E9">
      <w:pPr>
        <w:pStyle w:val="aff6"/>
      </w:pPr>
      <w:bookmarkStart w:id="88" w:name="_Toc365901584"/>
      <w:bookmarkStart w:id="89" w:name="_Toc365901631"/>
      <w:bookmarkStart w:id="90" w:name="_Toc366242610"/>
      <w:bookmarkStart w:id="91" w:name="_Toc367109681"/>
      <w:bookmarkStart w:id="92" w:name="_Toc367376338"/>
      <w:bookmarkStart w:id="93" w:name="_Toc367560975"/>
      <w:bookmarkStart w:id="94" w:name="_Toc373917857"/>
      <w:bookmarkStart w:id="95" w:name="_Toc374969802"/>
      <w:bookmarkStart w:id="96" w:name="_Toc375050047"/>
      <w:bookmarkStart w:id="97" w:name="_Toc375120589"/>
      <w:bookmarkStart w:id="98" w:name="_Toc375996134"/>
      <w:r w:rsidRPr="00193F8E">
        <w:t>GB/T 1958-2004产品几何量技术规范（GPS）形状和位置公差检测规定</w:t>
      </w:r>
    </w:p>
    <w:p w:rsidR="00F919AE" w:rsidRDefault="00F919AE" w:rsidP="001E30E9">
      <w:pPr>
        <w:pStyle w:val="aff6"/>
      </w:pPr>
      <w:r w:rsidRPr="00193F8E">
        <w:t>GB/T</w:t>
      </w:r>
      <w:r w:rsidRPr="00F919AE">
        <w:rPr>
          <w:rFonts w:hint="eastAsia"/>
        </w:rPr>
        <w:t xml:space="preserve"> 4201 平衡机的描述检验及评定</w:t>
      </w:r>
    </w:p>
    <w:p w:rsidR="005E35CD" w:rsidRDefault="009A5CB5" w:rsidP="005E35CD">
      <w:pPr>
        <w:pStyle w:val="aff6"/>
      </w:pPr>
      <w:r w:rsidRPr="009A5CB5">
        <w:rPr>
          <w:rFonts w:hint="eastAsia"/>
        </w:rPr>
        <w:t>GB/T 4340</w:t>
      </w:r>
      <w:r w:rsidR="00C16545">
        <w:rPr>
          <w:rFonts w:hint="eastAsia"/>
        </w:rPr>
        <w:t>.1</w:t>
      </w:r>
      <w:r w:rsidRPr="009A5CB5">
        <w:rPr>
          <w:rFonts w:hint="eastAsia"/>
        </w:rPr>
        <w:t xml:space="preserve"> </w:t>
      </w:r>
      <w:r w:rsidR="005E35CD" w:rsidRPr="009A5CB5">
        <w:rPr>
          <w:rFonts w:hint="eastAsia"/>
        </w:rPr>
        <w:t>金属材料 维氏硬度试验</w:t>
      </w:r>
      <w:r w:rsidR="00C16545">
        <w:rPr>
          <w:rFonts w:hint="eastAsia"/>
        </w:rPr>
        <w:t xml:space="preserve"> 第1部分：试验方法</w:t>
      </w:r>
    </w:p>
    <w:p w:rsidR="00C16545" w:rsidRPr="009A5CB5" w:rsidRDefault="00C16545" w:rsidP="005E35CD">
      <w:pPr>
        <w:pStyle w:val="aff6"/>
      </w:pPr>
      <w:r w:rsidRPr="009A5CB5">
        <w:rPr>
          <w:rFonts w:hint="eastAsia"/>
        </w:rPr>
        <w:t>GB/T 4340</w:t>
      </w:r>
      <w:r>
        <w:rPr>
          <w:rFonts w:hint="eastAsia"/>
        </w:rPr>
        <w:t>.2</w:t>
      </w:r>
      <w:r w:rsidRPr="009A5CB5">
        <w:rPr>
          <w:rFonts w:hint="eastAsia"/>
        </w:rPr>
        <w:t xml:space="preserve"> 金属材料 维氏硬度试验</w:t>
      </w:r>
      <w:r>
        <w:rPr>
          <w:rFonts w:hint="eastAsia"/>
        </w:rPr>
        <w:t xml:space="preserve"> 第2部分：硬度计的检验与校准</w:t>
      </w:r>
    </w:p>
    <w:p w:rsidR="007A67DF" w:rsidRPr="00193F8E" w:rsidRDefault="007A67DF" w:rsidP="001E30E9">
      <w:pPr>
        <w:pStyle w:val="aff6"/>
      </w:pPr>
      <w:r w:rsidRPr="00193F8E">
        <w:t>GB/T 6060.2表面粗糙度比较样块磨、车、膛、铣、插及刨加工表面</w:t>
      </w:r>
    </w:p>
    <w:p w:rsidR="007A67DF" w:rsidRDefault="007A67DF" w:rsidP="00C16545">
      <w:pPr>
        <w:pStyle w:val="aff6"/>
      </w:pPr>
      <w:r w:rsidRPr="00193F8E">
        <w:t>GB/T 6062</w:t>
      </w:r>
      <w:bookmarkStart w:id="99" w:name="_GoBack"/>
      <w:bookmarkEnd w:id="99"/>
      <w:r w:rsidRPr="00193F8E">
        <w:t>产品几何技术规范(GPS)表面结构轮廓法接触(触针)式仪器的标称特性</w:t>
      </w:r>
    </w:p>
    <w:p w:rsidR="007A67DF" w:rsidRDefault="007A67DF" w:rsidP="001E30E9">
      <w:pPr>
        <w:pStyle w:val="aff6"/>
      </w:pPr>
      <w:r w:rsidRPr="00193F8E">
        <w:t>GB/T 10610</w:t>
      </w:r>
      <w:r w:rsidR="009A5CB5">
        <w:rPr>
          <w:rFonts w:hint="eastAsia"/>
        </w:rPr>
        <w:t xml:space="preserve"> </w:t>
      </w:r>
      <w:r w:rsidRPr="00193F8E">
        <w:t>产品几何技术规范（GPS）表面结构轮廓法评定表面结构的规则和方法</w:t>
      </w:r>
    </w:p>
    <w:p w:rsidR="00493E0D" w:rsidRPr="00493E0D" w:rsidRDefault="00493E0D" w:rsidP="00493E0D">
      <w:pPr>
        <w:pStyle w:val="aff6"/>
      </w:pPr>
      <w:r w:rsidRPr="00493E0D">
        <w:rPr>
          <w:rFonts w:hint="eastAsia"/>
        </w:rPr>
        <w:t>GB</w:t>
      </w:r>
      <w:r w:rsidRPr="00493E0D">
        <w:t>/T</w:t>
      </w:r>
      <w:r w:rsidR="009A5CB5">
        <w:rPr>
          <w:rFonts w:hint="eastAsia"/>
        </w:rPr>
        <w:t xml:space="preserve"> 11344 </w:t>
      </w:r>
      <w:r w:rsidRPr="00493E0D">
        <w:rPr>
          <w:rFonts w:hint="eastAsia"/>
        </w:rPr>
        <w:t>无损检测接触式超声脉冲回波法测厚方法</w:t>
      </w:r>
    </w:p>
    <w:p w:rsidR="007A67DF" w:rsidRDefault="007A67DF" w:rsidP="001E30E9">
      <w:pPr>
        <w:pStyle w:val="aff6"/>
      </w:pPr>
      <w:r w:rsidRPr="00193F8E">
        <w:t>GB/T 11379-2008 金属覆盖层工程用铬电镀层</w:t>
      </w:r>
    </w:p>
    <w:p w:rsidR="00632E42" w:rsidRDefault="009A5CB5" w:rsidP="00632E42">
      <w:pPr>
        <w:pStyle w:val="aff6"/>
      </w:pPr>
      <w:r>
        <w:rPr>
          <w:rFonts w:hint="eastAsia"/>
        </w:rPr>
        <w:t xml:space="preserve">GB/T 17395 </w:t>
      </w:r>
      <w:r w:rsidR="00632E42">
        <w:rPr>
          <w:rFonts w:hint="eastAsia"/>
        </w:rPr>
        <w:t>无缝</w:t>
      </w:r>
      <w:r w:rsidR="00632E42" w:rsidRPr="00632E42">
        <w:rPr>
          <w:rFonts w:hint="eastAsia"/>
        </w:rPr>
        <w:t>钢管尺寸、外形、重量及允许偏差</w:t>
      </w:r>
    </w:p>
    <w:p w:rsidR="00632E42" w:rsidRPr="00632E42" w:rsidRDefault="00632E42" w:rsidP="00632E42">
      <w:pPr>
        <w:pStyle w:val="aff6"/>
      </w:pPr>
      <w:r w:rsidRPr="006C0594">
        <w:rPr>
          <w:rFonts w:hint="eastAsia"/>
        </w:rPr>
        <w:t>GB</w:t>
      </w:r>
      <w:r w:rsidR="009A5CB5">
        <w:rPr>
          <w:rFonts w:hint="eastAsia"/>
        </w:rPr>
        <w:t xml:space="preserve">/T 18722 </w:t>
      </w:r>
      <w:r>
        <w:rPr>
          <w:rFonts w:hint="eastAsia"/>
        </w:rPr>
        <w:t>印刷技术  反射密度测量和色度测量在印刷过程控制中的应用</w:t>
      </w:r>
    </w:p>
    <w:p w:rsidR="005E64EC" w:rsidRDefault="005E64EC" w:rsidP="001E30E9">
      <w:pPr>
        <w:pStyle w:val="aff6"/>
      </w:pPr>
      <w:r w:rsidRPr="005E64EC">
        <w:rPr>
          <w:rFonts w:hint="eastAsia"/>
        </w:rPr>
        <w:t>GB</w:t>
      </w:r>
      <w:r>
        <w:rPr>
          <w:rFonts w:hint="eastAsia"/>
        </w:rPr>
        <w:t>/</w:t>
      </w:r>
      <w:r w:rsidRPr="005E64EC">
        <w:rPr>
          <w:rFonts w:hint="eastAsia"/>
        </w:rPr>
        <w:t>T 19437 印刷技术 印刷图像的光谱测量和色度计算</w:t>
      </w:r>
    </w:p>
    <w:p w:rsidR="007A67DF" w:rsidRPr="00193F8E" w:rsidRDefault="007A67DF" w:rsidP="001E30E9">
      <w:pPr>
        <w:pStyle w:val="aff6"/>
      </w:pPr>
      <w:r w:rsidRPr="00193F8E">
        <w:t xml:space="preserve">GB/T </w:t>
      </w:r>
      <w:r w:rsidR="009A5CB5">
        <w:rPr>
          <w:rFonts w:hint="eastAsia"/>
        </w:rPr>
        <w:t>XXXXX</w:t>
      </w:r>
      <w:r w:rsidRPr="00193F8E">
        <w:t>-</w:t>
      </w:r>
      <w:r w:rsidR="009A5CB5">
        <w:rPr>
          <w:rFonts w:hint="eastAsia"/>
        </w:rPr>
        <w:t>201X</w:t>
      </w:r>
      <w:r w:rsidRPr="00193F8E">
        <w:t xml:space="preserve"> 数字硬打样样张质量要求及检验方法</w:t>
      </w:r>
    </w:p>
    <w:p w:rsidR="007A67DF" w:rsidRPr="00193F8E" w:rsidRDefault="007A67DF" w:rsidP="001E30E9">
      <w:pPr>
        <w:pStyle w:val="aff6"/>
      </w:pPr>
      <w:r w:rsidRPr="00193F8E">
        <w:t>QB/T 2443</w:t>
      </w:r>
      <w:r w:rsidR="009A5CB5">
        <w:rPr>
          <w:rFonts w:hint="eastAsia"/>
        </w:rPr>
        <w:t xml:space="preserve"> </w:t>
      </w:r>
      <w:r w:rsidRPr="00193F8E">
        <w:t>钢卷尺</w:t>
      </w:r>
    </w:p>
    <w:p w:rsidR="00F93B51" w:rsidRDefault="007A67DF" w:rsidP="00F93B51">
      <w:pPr>
        <w:pStyle w:val="aff6"/>
        <w:rPr>
          <w:bCs/>
        </w:rPr>
      </w:pPr>
      <w:r w:rsidRPr="00193F8E">
        <w:t>JB/T 7980</w:t>
      </w:r>
      <w:r w:rsidR="00C16545">
        <w:rPr>
          <w:rFonts w:hint="eastAsia"/>
        </w:rPr>
        <w:t xml:space="preserve"> </w:t>
      </w:r>
      <w:r w:rsidRPr="00193F8E">
        <w:rPr>
          <w:bCs/>
        </w:rPr>
        <w:t>半径样板</w:t>
      </w:r>
    </w:p>
    <w:p w:rsidR="00772FA3" w:rsidRPr="00564A58" w:rsidRDefault="00564A58" w:rsidP="003324A9">
      <w:pPr>
        <w:pStyle w:val="a6"/>
        <w:spacing w:before="312" w:after="312"/>
      </w:pPr>
      <w:bookmarkStart w:id="100" w:name="_Toc381617375"/>
      <w:bookmarkStart w:id="101" w:name="_Toc381624639"/>
      <w:bookmarkStart w:id="102" w:name="_Toc381702481"/>
      <w:bookmarkStart w:id="103" w:name="_Toc381793720"/>
      <w:bookmarkStart w:id="104" w:name="_Toc386897067"/>
      <w:bookmarkStart w:id="105" w:name="_Toc386978821"/>
      <w:r>
        <w:rPr>
          <w:rFonts w:hint="eastAsia"/>
        </w:rPr>
        <w:t>术语和定义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100"/>
      <w:bookmarkEnd w:id="101"/>
      <w:bookmarkEnd w:id="102"/>
      <w:bookmarkEnd w:id="103"/>
      <w:bookmarkEnd w:id="104"/>
      <w:bookmarkEnd w:id="105"/>
    </w:p>
    <w:p w:rsidR="00772FA3" w:rsidRPr="00772FA3" w:rsidRDefault="00564A58" w:rsidP="00564A58">
      <w:pPr>
        <w:pStyle w:val="aff6"/>
      </w:pPr>
      <w:r w:rsidRPr="00564A58">
        <w:rPr>
          <w:rFonts w:hint="eastAsia"/>
        </w:rPr>
        <w:t>下列术语和定义适用于本文件。</w:t>
      </w:r>
    </w:p>
    <w:p w:rsidR="00560715" w:rsidRDefault="00560715" w:rsidP="003324A9">
      <w:pPr>
        <w:pStyle w:val="a7"/>
        <w:spacing w:before="156" w:after="156"/>
      </w:pPr>
      <w:bookmarkStart w:id="106" w:name="_Toc365901585"/>
    </w:p>
    <w:p w:rsidR="00564A58" w:rsidRPr="00564A58" w:rsidRDefault="00564A58" w:rsidP="003324A9">
      <w:pPr>
        <w:pStyle w:val="a7"/>
        <w:numPr>
          <w:ilvl w:val="0"/>
          <w:numId w:val="0"/>
        </w:numPr>
        <w:spacing w:before="156" w:after="156"/>
        <w:ind w:firstLineChars="200" w:firstLine="420"/>
      </w:pPr>
      <w:r w:rsidRPr="00564A58">
        <w:rPr>
          <w:rFonts w:hint="eastAsia"/>
        </w:rPr>
        <w:t>凹</w:t>
      </w:r>
      <w:r w:rsidR="00560715">
        <w:rPr>
          <w:rFonts w:hint="eastAsia"/>
        </w:rPr>
        <w:t>印印版</w:t>
      </w:r>
      <w:r w:rsidRPr="00564A58">
        <w:rPr>
          <w:rFonts w:hint="eastAsia"/>
        </w:rPr>
        <w:t xml:space="preserve"> gravure</w:t>
      </w:r>
      <w:bookmarkEnd w:id="106"/>
      <w:r w:rsidR="00B721E9">
        <w:rPr>
          <w:rFonts w:hint="eastAsia"/>
        </w:rPr>
        <w:t xml:space="preserve"> plate</w:t>
      </w:r>
    </w:p>
    <w:p w:rsidR="00564A58" w:rsidRPr="00564A58" w:rsidRDefault="00564A58" w:rsidP="00564A58">
      <w:pPr>
        <w:pStyle w:val="aff6"/>
      </w:pPr>
      <w:r w:rsidRPr="00564A58">
        <w:rPr>
          <w:rFonts w:hint="eastAsia"/>
        </w:rPr>
        <w:t>图文部分低于非图文部分的印版。</w:t>
      </w:r>
    </w:p>
    <w:p w:rsidR="007654AB" w:rsidRDefault="007654AB" w:rsidP="003324A9">
      <w:pPr>
        <w:pStyle w:val="a7"/>
        <w:spacing w:before="156" w:after="156"/>
      </w:pPr>
      <w:bookmarkStart w:id="107" w:name="_Toc365901586"/>
    </w:p>
    <w:p w:rsidR="00564A58" w:rsidRPr="00564A58" w:rsidRDefault="00560715" w:rsidP="003324A9">
      <w:pPr>
        <w:pStyle w:val="a7"/>
        <w:numPr>
          <w:ilvl w:val="0"/>
          <w:numId w:val="0"/>
        </w:numPr>
        <w:spacing w:before="156" w:after="156"/>
        <w:ind w:firstLineChars="200" w:firstLine="420"/>
      </w:pPr>
      <w:r>
        <w:rPr>
          <w:rFonts w:hint="eastAsia"/>
        </w:rPr>
        <w:t>印版</w:t>
      </w:r>
      <w:r w:rsidR="00564A58" w:rsidRPr="00564A58">
        <w:rPr>
          <w:rFonts w:hint="eastAsia"/>
        </w:rPr>
        <w:t>滚筒 gravure cylinder</w:t>
      </w:r>
      <w:bookmarkEnd w:id="107"/>
    </w:p>
    <w:p w:rsidR="00564A58" w:rsidRDefault="00F568C7" w:rsidP="00564A58">
      <w:pPr>
        <w:pStyle w:val="aff6"/>
      </w:pPr>
      <w:r>
        <w:rPr>
          <w:rFonts w:hint="eastAsia"/>
        </w:rPr>
        <w:lastRenderedPageBreak/>
        <w:t>凹印印版</w:t>
      </w:r>
      <w:r w:rsidR="00564A58" w:rsidRPr="00564A58">
        <w:rPr>
          <w:rFonts w:hint="eastAsia"/>
        </w:rPr>
        <w:t>的圆柱形支撑体。</w:t>
      </w:r>
    </w:p>
    <w:p w:rsidR="004704D6" w:rsidRDefault="004704D6" w:rsidP="003324A9">
      <w:pPr>
        <w:pStyle w:val="a7"/>
        <w:spacing w:before="156" w:after="156"/>
      </w:pPr>
    </w:p>
    <w:p w:rsidR="004704D6" w:rsidRPr="00A369B4" w:rsidRDefault="00A369B4" w:rsidP="003324A9">
      <w:pPr>
        <w:pStyle w:val="a7"/>
        <w:numPr>
          <w:ilvl w:val="0"/>
          <w:numId w:val="0"/>
        </w:numPr>
        <w:spacing w:before="156" w:after="156"/>
        <w:ind w:firstLineChars="200" w:firstLine="420"/>
      </w:pPr>
      <w:r w:rsidRPr="00A369B4">
        <w:rPr>
          <w:rFonts w:hint="eastAsia"/>
        </w:rPr>
        <w:t>倒角</w:t>
      </w:r>
      <w:r w:rsidR="004704D6" w:rsidRPr="00A369B4">
        <w:t>rounding</w:t>
      </w:r>
    </w:p>
    <w:p w:rsidR="004704D6" w:rsidRPr="00A369B4" w:rsidRDefault="00A369B4" w:rsidP="004704D6">
      <w:pPr>
        <w:pStyle w:val="aff6"/>
      </w:pPr>
      <w:r w:rsidRPr="00A369B4">
        <w:rPr>
          <w:rFonts w:hint="eastAsia"/>
        </w:rPr>
        <w:t>印版滚筒版面与端面间的圆弧过渡面</w:t>
      </w:r>
      <w:r w:rsidR="004704D6" w:rsidRPr="00A369B4">
        <w:rPr>
          <w:rFonts w:hint="eastAsia"/>
        </w:rPr>
        <w:t>。</w:t>
      </w:r>
    </w:p>
    <w:p w:rsidR="007654AB" w:rsidRDefault="007654AB" w:rsidP="003324A9">
      <w:pPr>
        <w:pStyle w:val="a7"/>
        <w:spacing w:before="156" w:after="156"/>
      </w:pPr>
      <w:bookmarkStart w:id="108" w:name="_Toc365901587"/>
    </w:p>
    <w:p w:rsidR="00564A58" w:rsidRPr="00564A58" w:rsidRDefault="00564A58" w:rsidP="003324A9">
      <w:pPr>
        <w:pStyle w:val="a7"/>
        <w:numPr>
          <w:ilvl w:val="0"/>
          <w:numId w:val="0"/>
        </w:numPr>
        <w:spacing w:before="156" w:after="156"/>
        <w:ind w:firstLineChars="200" w:firstLine="420"/>
      </w:pPr>
      <w:r w:rsidRPr="00564A58">
        <w:rPr>
          <w:rFonts w:hint="eastAsia"/>
        </w:rPr>
        <w:t>电子雕刻凹版 electronic engraved gravure</w:t>
      </w:r>
      <w:bookmarkEnd w:id="108"/>
    </w:p>
    <w:p w:rsidR="00564A58" w:rsidRPr="00564A58" w:rsidRDefault="00564A58" w:rsidP="00564A58">
      <w:pPr>
        <w:pStyle w:val="aff6"/>
      </w:pPr>
      <w:r w:rsidRPr="00564A58">
        <w:rPr>
          <w:rFonts w:hint="eastAsia"/>
        </w:rPr>
        <w:t>运用电子、</w:t>
      </w:r>
      <w:r w:rsidRPr="00950F68">
        <w:rPr>
          <w:rFonts w:hint="eastAsia"/>
        </w:rPr>
        <w:t>激光</w:t>
      </w:r>
      <w:r w:rsidRPr="00564A58">
        <w:rPr>
          <w:rFonts w:hint="eastAsia"/>
        </w:rPr>
        <w:t>等先进技术雕刻制成的凹印印版。</w:t>
      </w:r>
    </w:p>
    <w:p w:rsidR="00564A58" w:rsidRPr="00564A58" w:rsidRDefault="00564A58" w:rsidP="00564A58">
      <w:pPr>
        <w:pStyle w:val="aff6"/>
      </w:pPr>
      <w:r w:rsidRPr="00564A58">
        <w:rPr>
          <w:rFonts w:hint="eastAsia"/>
        </w:rPr>
        <w:t>[GB/T 9851.5-2008，4.10]</w:t>
      </w:r>
    </w:p>
    <w:p w:rsidR="0019771E" w:rsidRDefault="0019771E" w:rsidP="003324A9">
      <w:pPr>
        <w:pStyle w:val="a7"/>
        <w:spacing w:before="156" w:after="156"/>
      </w:pPr>
      <w:bookmarkStart w:id="109" w:name="_Toc365901590"/>
    </w:p>
    <w:p w:rsidR="00564A58" w:rsidRPr="00564A58" w:rsidRDefault="00564A58" w:rsidP="003324A9">
      <w:pPr>
        <w:pStyle w:val="a7"/>
        <w:numPr>
          <w:ilvl w:val="0"/>
          <w:numId w:val="0"/>
        </w:numPr>
        <w:spacing w:before="156" w:after="156"/>
        <w:ind w:firstLineChars="200" w:firstLine="420"/>
      </w:pPr>
      <w:r w:rsidRPr="00564A58">
        <w:rPr>
          <w:rFonts w:hint="eastAsia"/>
        </w:rPr>
        <w:t>网穴 cell</w:t>
      </w:r>
      <w:bookmarkEnd w:id="109"/>
    </w:p>
    <w:p w:rsidR="00564A58" w:rsidRPr="00564A58" w:rsidRDefault="00564A58" w:rsidP="00564A58">
      <w:pPr>
        <w:pStyle w:val="aff6"/>
      </w:pPr>
      <w:r w:rsidRPr="00564A58">
        <w:rPr>
          <w:rFonts w:hint="eastAsia"/>
        </w:rPr>
        <w:t>凹</w:t>
      </w:r>
      <w:r w:rsidR="00F568C7">
        <w:rPr>
          <w:rFonts w:hint="eastAsia"/>
        </w:rPr>
        <w:t>印印</w:t>
      </w:r>
      <w:r w:rsidRPr="00564A58">
        <w:rPr>
          <w:rFonts w:hint="eastAsia"/>
        </w:rPr>
        <w:t>版上的贮墨凹坑，依印刷墨量的需要改变凹坑的开口和深度。</w:t>
      </w:r>
    </w:p>
    <w:p w:rsidR="00564A58" w:rsidRPr="00564A58" w:rsidRDefault="00564A58" w:rsidP="00564A58">
      <w:pPr>
        <w:pStyle w:val="aff6"/>
      </w:pPr>
      <w:r w:rsidRPr="00564A58">
        <w:rPr>
          <w:rFonts w:hint="eastAsia"/>
        </w:rPr>
        <w:t>[GB/T 9851.5-2008，4.6]</w:t>
      </w:r>
    </w:p>
    <w:p w:rsidR="0019771E" w:rsidRDefault="0019771E" w:rsidP="003324A9">
      <w:pPr>
        <w:pStyle w:val="a7"/>
        <w:spacing w:before="156" w:after="156"/>
      </w:pPr>
      <w:bookmarkStart w:id="110" w:name="_Toc365901591"/>
    </w:p>
    <w:p w:rsidR="00564A58" w:rsidRPr="00564A58" w:rsidRDefault="00564A58" w:rsidP="003324A9">
      <w:pPr>
        <w:pStyle w:val="a7"/>
        <w:numPr>
          <w:ilvl w:val="0"/>
          <w:numId w:val="0"/>
        </w:numPr>
        <w:spacing w:before="156" w:after="156"/>
        <w:ind w:firstLineChars="200" w:firstLine="420"/>
      </w:pPr>
      <w:r w:rsidRPr="00564A58">
        <w:rPr>
          <w:rFonts w:hint="eastAsia"/>
        </w:rPr>
        <w:t>网墙 cell wall</w:t>
      </w:r>
      <w:bookmarkEnd w:id="110"/>
    </w:p>
    <w:p w:rsidR="00564A58" w:rsidRPr="00564A58" w:rsidRDefault="00564A58" w:rsidP="00564A58">
      <w:pPr>
        <w:pStyle w:val="aff6"/>
      </w:pPr>
      <w:r w:rsidRPr="00564A58">
        <w:rPr>
          <w:rFonts w:hint="eastAsia"/>
        </w:rPr>
        <w:t>用于分隔网穴并支撑凹印刮墨刀的基体。</w:t>
      </w:r>
    </w:p>
    <w:p w:rsidR="00564A58" w:rsidRDefault="00564A58" w:rsidP="00564A58">
      <w:pPr>
        <w:pStyle w:val="aff6"/>
      </w:pPr>
      <w:r w:rsidRPr="00564A58">
        <w:rPr>
          <w:rFonts w:hint="eastAsia"/>
        </w:rPr>
        <w:t>[GB/T 9851.5-2008，4.7]</w:t>
      </w:r>
    </w:p>
    <w:p w:rsidR="00D45322" w:rsidRDefault="00D45322" w:rsidP="003324A9">
      <w:pPr>
        <w:pStyle w:val="a7"/>
        <w:spacing w:before="156" w:after="156"/>
      </w:pPr>
    </w:p>
    <w:p w:rsidR="00D45322" w:rsidRDefault="00D45322" w:rsidP="003324A9">
      <w:pPr>
        <w:pStyle w:val="a7"/>
        <w:numPr>
          <w:ilvl w:val="0"/>
          <w:numId w:val="0"/>
        </w:numPr>
        <w:spacing w:before="156" w:after="156"/>
        <w:ind w:firstLineChars="200" w:firstLine="420"/>
      </w:pPr>
      <w:r>
        <w:rPr>
          <w:rFonts w:hint="eastAsia"/>
        </w:rPr>
        <w:t>通沟 channel</w:t>
      </w:r>
    </w:p>
    <w:p w:rsidR="00D45322" w:rsidRDefault="00A369B4" w:rsidP="00D45322">
      <w:pPr>
        <w:pStyle w:val="aff6"/>
      </w:pPr>
      <w:r>
        <w:rPr>
          <w:rFonts w:hint="eastAsia"/>
        </w:rPr>
        <w:t>相邻网穴间的通道</w:t>
      </w:r>
      <w:r w:rsidR="00D45322" w:rsidRPr="00D45322">
        <w:rPr>
          <w:rFonts w:hint="eastAsia"/>
        </w:rPr>
        <w:t>。</w:t>
      </w:r>
    </w:p>
    <w:p w:rsidR="00A369B4" w:rsidRPr="00D45322" w:rsidRDefault="00A369B4" w:rsidP="00A369B4">
      <w:pPr>
        <w:pStyle w:val="affe"/>
        <w:ind w:hanging="300"/>
      </w:pPr>
      <w:r>
        <w:rPr>
          <w:rFonts w:hint="eastAsia"/>
        </w:rPr>
        <w:t>可参考附录</w:t>
      </w:r>
      <w:r w:rsidR="00993F1C">
        <w:rPr>
          <w:rFonts w:hint="eastAsia"/>
        </w:rPr>
        <w:t>A</w:t>
      </w:r>
      <w:r>
        <w:rPr>
          <w:rFonts w:hint="eastAsia"/>
        </w:rPr>
        <w:t>的图示。</w:t>
      </w:r>
    </w:p>
    <w:p w:rsidR="0019771E" w:rsidRDefault="0019771E" w:rsidP="003324A9">
      <w:pPr>
        <w:pStyle w:val="a7"/>
        <w:spacing w:before="156" w:after="156"/>
      </w:pPr>
      <w:bookmarkStart w:id="111" w:name="_Toc365901595"/>
    </w:p>
    <w:p w:rsidR="00564A58" w:rsidRPr="00564A58" w:rsidRDefault="00564A58" w:rsidP="003324A9">
      <w:pPr>
        <w:pStyle w:val="a7"/>
        <w:numPr>
          <w:ilvl w:val="0"/>
          <w:numId w:val="0"/>
        </w:numPr>
        <w:spacing w:before="156" w:after="156"/>
        <w:ind w:firstLineChars="200" w:firstLine="420"/>
      </w:pPr>
      <w:r w:rsidRPr="00564A58">
        <w:rPr>
          <w:rFonts w:hint="eastAsia"/>
        </w:rPr>
        <w:t>原稿 original</w:t>
      </w:r>
      <w:bookmarkEnd w:id="111"/>
    </w:p>
    <w:p w:rsidR="00564A58" w:rsidRPr="00564A58" w:rsidRDefault="00564A58" w:rsidP="00564A58">
      <w:pPr>
        <w:pStyle w:val="aff6"/>
      </w:pPr>
      <w:r w:rsidRPr="00564A58">
        <w:rPr>
          <w:rFonts w:hint="eastAsia"/>
        </w:rPr>
        <w:t>完成复制所依据的原始图文信息。</w:t>
      </w:r>
    </w:p>
    <w:p w:rsidR="00564A58" w:rsidRPr="00564A58" w:rsidRDefault="00564A58" w:rsidP="00564A58">
      <w:pPr>
        <w:pStyle w:val="aff6"/>
      </w:pPr>
      <w:r w:rsidRPr="00564A58">
        <w:rPr>
          <w:rFonts w:hint="eastAsia"/>
        </w:rPr>
        <w:t>[GB/T 9851.1-2008，4.6]</w:t>
      </w:r>
    </w:p>
    <w:p w:rsidR="0019771E" w:rsidRDefault="0019771E" w:rsidP="003324A9">
      <w:pPr>
        <w:pStyle w:val="a7"/>
        <w:spacing w:before="156" w:after="156"/>
      </w:pPr>
      <w:bookmarkStart w:id="112" w:name="_Toc365901597"/>
    </w:p>
    <w:p w:rsidR="00564A58" w:rsidRPr="00564A58" w:rsidRDefault="00564A58" w:rsidP="003324A9">
      <w:pPr>
        <w:pStyle w:val="a7"/>
        <w:numPr>
          <w:ilvl w:val="0"/>
          <w:numId w:val="0"/>
        </w:numPr>
        <w:spacing w:before="156" w:after="156"/>
        <w:ind w:firstLineChars="200" w:firstLine="420"/>
      </w:pPr>
      <w:r w:rsidRPr="00564A58">
        <w:rPr>
          <w:rFonts w:hint="eastAsia"/>
        </w:rPr>
        <w:t>色彩特性文件 color profile</w:t>
      </w:r>
      <w:bookmarkEnd w:id="112"/>
    </w:p>
    <w:p w:rsidR="00564A58" w:rsidRPr="00564A58" w:rsidRDefault="00564A58" w:rsidP="00564A58">
      <w:pPr>
        <w:pStyle w:val="aff6"/>
      </w:pPr>
      <w:r w:rsidRPr="00564A58">
        <w:rPr>
          <w:rFonts w:hint="eastAsia"/>
        </w:rPr>
        <w:t>表达某种设备、材料、过程色彩传递及再现特征的数据文件，包含了设备相关颜色与设备无关颜色之间转换关系的数据信息。</w:t>
      </w:r>
    </w:p>
    <w:p w:rsidR="00564A58" w:rsidRPr="00564A58" w:rsidRDefault="00564A58" w:rsidP="00564A58">
      <w:pPr>
        <w:pStyle w:val="aff6"/>
      </w:pPr>
      <w:r w:rsidRPr="00564A58">
        <w:rPr>
          <w:rFonts w:hint="eastAsia"/>
        </w:rPr>
        <w:t>[GB/T 9851.2-2008，2.5]</w:t>
      </w:r>
    </w:p>
    <w:p w:rsidR="00414570" w:rsidRDefault="00414570" w:rsidP="003324A9">
      <w:pPr>
        <w:pStyle w:val="a7"/>
        <w:spacing w:before="156" w:after="156"/>
      </w:pPr>
      <w:bookmarkStart w:id="113" w:name="_Toc365901601"/>
    </w:p>
    <w:p w:rsidR="00564A58" w:rsidRPr="00564A58" w:rsidRDefault="00564A58" w:rsidP="003324A9">
      <w:pPr>
        <w:pStyle w:val="a7"/>
        <w:numPr>
          <w:ilvl w:val="0"/>
          <w:numId w:val="0"/>
        </w:numPr>
        <w:spacing w:before="156" w:after="156"/>
        <w:ind w:firstLineChars="200" w:firstLine="420"/>
      </w:pPr>
      <w:r w:rsidRPr="00564A58">
        <w:rPr>
          <w:rFonts w:hint="eastAsia"/>
        </w:rPr>
        <w:t>版式 layout</w:t>
      </w:r>
      <w:bookmarkEnd w:id="113"/>
    </w:p>
    <w:p w:rsidR="00564A58" w:rsidRPr="00564A58" w:rsidRDefault="00564A58" w:rsidP="00564A58">
      <w:pPr>
        <w:pStyle w:val="aff6"/>
      </w:pPr>
      <w:r w:rsidRPr="00564A58">
        <w:rPr>
          <w:rFonts w:hint="eastAsia"/>
        </w:rPr>
        <w:lastRenderedPageBreak/>
        <w:t>在版面中图文的编排要求，包括空间位置和尺寸，是印刷和复制的依据。</w:t>
      </w:r>
    </w:p>
    <w:p w:rsidR="00564A58" w:rsidRPr="00564A58" w:rsidRDefault="00564A58" w:rsidP="00564A58">
      <w:pPr>
        <w:pStyle w:val="aff6"/>
      </w:pPr>
      <w:r w:rsidRPr="00564A58">
        <w:rPr>
          <w:rFonts w:hint="eastAsia"/>
        </w:rPr>
        <w:t>[GB/T 9851.1-2008，4.7]</w:t>
      </w:r>
    </w:p>
    <w:p w:rsidR="00414570" w:rsidRDefault="00414570" w:rsidP="003324A9">
      <w:pPr>
        <w:pStyle w:val="a7"/>
        <w:spacing w:before="156" w:after="156"/>
      </w:pPr>
      <w:bookmarkStart w:id="114" w:name="_Toc365901602"/>
    </w:p>
    <w:p w:rsidR="00564A58" w:rsidRPr="00950F68" w:rsidRDefault="00564A58" w:rsidP="003324A9">
      <w:pPr>
        <w:pStyle w:val="a7"/>
        <w:numPr>
          <w:ilvl w:val="0"/>
          <w:numId w:val="0"/>
        </w:numPr>
        <w:spacing w:before="156" w:after="156"/>
        <w:ind w:firstLineChars="200" w:firstLine="420"/>
      </w:pPr>
      <w:r w:rsidRPr="00950F68">
        <w:rPr>
          <w:rFonts w:hint="eastAsia"/>
        </w:rPr>
        <w:t>数字打样 digital proofing</w:t>
      </w:r>
      <w:bookmarkEnd w:id="114"/>
    </w:p>
    <w:p w:rsidR="00564A58" w:rsidRPr="00564A58" w:rsidRDefault="00564A58" w:rsidP="00564A58">
      <w:pPr>
        <w:pStyle w:val="aff6"/>
      </w:pPr>
      <w:r w:rsidRPr="00564A58">
        <w:rPr>
          <w:rFonts w:hint="eastAsia"/>
        </w:rPr>
        <w:t>用数字技术检查印前处理质量并为印刷提供参考的方法，通常采用喷墨、热转印、静电或其</w:t>
      </w:r>
      <w:r w:rsidR="001424E1">
        <w:rPr>
          <w:rFonts w:hint="eastAsia"/>
        </w:rPr>
        <w:t>他</w:t>
      </w:r>
      <w:r w:rsidRPr="00564A58">
        <w:rPr>
          <w:rFonts w:hint="eastAsia"/>
        </w:rPr>
        <w:t>成像技术，以及在彩色显示器上的“软打样”。</w:t>
      </w:r>
    </w:p>
    <w:p w:rsidR="00564A58" w:rsidRPr="00564A58" w:rsidRDefault="00564A58" w:rsidP="00564A58">
      <w:pPr>
        <w:pStyle w:val="aff6"/>
      </w:pPr>
      <w:r w:rsidRPr="00564A58">
        <w:rPr>
          <w:rFonts w:hint="eastAsia"/>
        </w:rPr>
        <w:t>[GB/T 9851.1-2008，4.22]</w:t>
      </w:r>
    </w:p>
    <w:p w:rsidR="00772FA3" w:rsidRDefault="00462A11" w:rsidP="003324A9">
      <w:pPr>
        <w:pStyle w:val="a6"/>
        <w:spacing w:before="312" w:after="312"/>
      </w:pPr>
      <w:bookmarkStart w:id="115" w:name="_Toc365901604"/>
      <w:bookmarkStart w:id="116" w:name="_Toc365901632"/>
      <w:bookmarkStart w:id="117" w:name="_Toc366242611"/>
      <w:bookmarkStart w:id="118" w:name="_Toc367109682"/>
      <w:bookmarkStart w:id="119" w:name="_Toc367376339"/>
      <w:bookmarkStart w:id="120" w:name="_Toc367560976"/>
      <w:bookmarkStart w:id="121" w:name="_Toc373917858"/>
      <w:bookmarkStart w:id="122" w:name="_Toc374969803"/>
      <w:bookmarkStart w:id="123" w:name="_Toc375050048"/>
      <w:bookmarkStart w:id="124" w:name="_Toc375120590"/>
      <w:bookmarkStart w:id="125" w:name="_Toc375996135"/>
      <w:bookmarkStart w:id="126" w:name="_Toc381617376"/>
      <w:bookmarkStart w:id="127" w:name="_Toc381624640"/>
      <w:bookmarkStart w:id="128" w:name="_Toc381702482"/>
      <w:bookmarkStart w:id="129" w:name="_Toc381793721"/>
      <w:bookmarkStart w:id="130" w:name="_Toc386897068"/>
      <w:bookmarkStart w:id="131" w:name="_Toc386978822"/>
      <w:r>
        <w:rPr>
          <w:rFonts w:hint="eastAsia"/>
        </w:rPr>
        <w:t>产品分类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:rsidR="00462A11" w:rsidRDefault="003324A9" w:rsidP="00462A11">
      <w:pPr>
        <w:pStyle w:val="aff6"/>
      </w:pPr>
      <w:r>
        <w:rPr>
          <w:rFonts w:hint="eastAsia"/>
        </w:rPr>
        <w:t>根据</w:t>
      </w:r>
      <w:r w:rsidR="00462A11" w:rsidRPr="00D713B1">
        <w:rPr>
          <w:rFonts w:hint="eastAsia"/>
        </w:rPr>
        <w:t>凹</w:t>
      </w:r>
      <w:r>
        <w:rPr>
          <w:rFonts w:hint="eastAsia"/>
        </w:rPr>
        <w:t>版</w:t>
      </w:r>
      <w:r w:rsidR="00015078">
        <w:rPr>
          <w:rFonts w:hint="eastAsia"/>
        </w:rPr>
        <w:t>印刷对</w:t>
      </w:r>
      <w:r w:rsidR="00015078" w:rsidRPr="00D713B1">
        <w:rPr>
          <w:rFonts w:hint="eastAsia"/>
        </w:rPr>
        <w:t>印版质量要求的</w:t>
      </w:r>
      <w:r w:rsidR="00015078">
        <w:rPr>
          <w:rFonts w:hint="eastAsia"/>
        </w:rPr>
        <w:t>不同</w:t>
      </w:r>
      <w:r w:rsidR="00015078" w:rsidRPr="00D713B1">
        <w:rPr>
          <w:rFonts w:hint="eastAsia"/>
        </w:rPr>
        <w:t>，将印版分为A、B、C三类。</w:t>
      </w:r>
      <w:r w:rsidR="00015078">
        <w:rPr>
          <w:rFonts w:hint="eastAsia"/>
        </w:rPr>
        <w:t>三类印版具体技术要求详见本标准第</w:t>
      </w:r>
      <w:r w:rsidR="00015078" w:rsidRPr="00AE774A">
        <w:rPr>
          <w:rFonts w:ascii="Times New Roman"/>
        </w:rPr>
        <w:t>6</w:t>
      </w:r>
      <w:r w:rsidR="00015078">
        <w:rPr>
          <w:rFonts w:hint="eastAsia"/>
        </w:rPr>
        <w:t>章质量要求相关条款</w:t>
      </w:r>
      <w:r w:rsidR="00462A11" w:rsidRPr="00D713B1">
        <w:rPr>
          <w:rFonts w:hint="eastAsia"/>
        </w:rPr>
        <w:t>。</w:t>
      </w:r>
    </w:p>
    <w:p w:rsidR="00015078" w:rsidRPr="00F93B51" w:rsidRDefault="00015078" w:rsidP="00015078">
      <w:pPr>
        <w:pStyle w:val="a5"/>
        <w:ind w:hanging="385"/>
        <w:rPr>
          <w:rFonts w:asciiTheme="minorEastAsia" w:eastAsiaTheme="minorEastAsia" w:hAnsiTheme="minorEastAsia"/>
        </w:rPr>
      </w:pPr>
      <w:r w:rsidRPr="00F93B51">
        <w:rPr>
          <w:rFonts w:asciiTheme="minorEastAsia" w:eastAsiaTheme="minorEastAsia" w:hAnsiTheme="minorEastAsia" w:hint="eastAsia"/>
        </w:rPr>
        <w:t>通常A类印版适用于印刷品质量要求较高、印刷速度较快的情况。</w:t>
      </w:r>
    </w:p>
    <w:p w:rsidR="00015078" w:rsidRPr="00F93B51" w:rsidRDefault="00015078" w:rsidP="00015078">
      <w:pPr>
        <w:pStyle w:val="a5"/>
        <w:ind w:hanging="385"/>
        <w:rPr>
          <w:rFonts w:asciiTheme="minorEastAsia" w:eastAsiaTheme="minorEastAsia" w:hAnsiTheme="minorEastAsia"/>
        </w:rPr>
      </w:pPr>
      <w:r w:rsidRPr="00F93B51">
        <w:rPr>
          <w:rFonts w:asciiTheme="minorEastAsia" w:eastAsiaTheme="minorEastAsia" w:hAnsiTheme="minorEastAsia" w:hint="eastAsia"/>
        </w:rPr>
        <w:t>通常</w:t>
      </w:r>
      <w:r w:rsidRPr="00F93B51">
        <w:rPr>
          <w:rFonts w:asciiTheme="minorEastAsia" w:eastAsiaTheme="minorEastAsia" w:hAnsiTheme="minorEastAsia"/>
        </w:rPr>
        <w:t>B类印版适用于</w:t>
      </w:r>
      <w:r w:rsidRPr="00F93B51">
        <w:rPr>
          <w:rFonts w:asciiTheme="minorEastAsia" w:eastAsiaTheme="minorEastAsia" w:hAnsiTheme="minorEastAsia" w:hint="eastAsia"/>
        </w:rPr>
        <w:t>印刷品质量要求</w:t>
      </w:r>
      <w:r w:rsidRPr="00F93B51">
        <w:rPr>
          <w:rFonts w:asciiTheme="minorEastAsia" w:eastAsiaTheme="minorEastAsia" w:hAnsiTheme="minorEastAsia"/>
        </w:rPr>
        <w:t>中</w:t>
      </w:r>
      <w:r w:rsidRPr="00F93B51">
        <w:rPr>
          <w:rFonts w:asciiTheme="minorEastAsia" w:eastAsiaTheme="minorEastAsia" w:hAnsiTheme="minorEastAsia" w:hint="eastAsia"/>
        </w:rPr>
        <w:t>等、印刷速度中等的情况。</w:t>
      </w:r>
    </w:p>
    <w:p w:rsidR="00015078" w:rsidRPr="00D713B1" w:rsidRDefault="00015078" w:rsidP="00015078">
      <w:pPr>
        <w:pStyle w:val="a5"/>
        <w:ind w:hanging="385"/>
      </w:pPr>
      <w:r w:rsidRPr="00F93B51">
        <w:rPr>
          <w:rFonts w:asciiTheme="minorEastAsia" w:eastAsiaTheme="minorEastAsia" w:hAnsiTheme="minorEastAsia" w:hint="eastAsia"/>
        </w:rPr>
        <w:t>通常</w:t>
      </w:r>
      <w:r w:rsidRPr="00F93B51">
        <w:rPr>
          <w:rFonts w:asciiTheme="minorEastAsia" w:eastAsiaTheme="minorEastAsia" w:hAnsiTheme="minorEastAsia"/>
        </w:rPr>
        <w:t>C</w:t>
      </w:r>
      <w:r w:rsidRPr="002840DD">
        <w:rPr>
          <w:rFonts w:ascii="Times New Roman"/>
        </w:rPr>
        <w:t>类印版适用于</w:t>
      </w:r>
      <w:r>
        <w:rPr>
          <w:rFonts w:hint="eastAsia"/>
        </w:rPr>
        <w:t>印刷品质量要求</w:t>
      </w:r>
      <w:r>
        <w:rPr>
          <w:rFonts w:ascii="Times New Roman" w:hint="eastAsia"/>
        </w:rPr>
        <w:t>一般、</w:t>
      </w:r>
      <w:r>
        <w:rPr>
          <w:rFonts w:hint="eastAsia"/>
        </w:rPr>
        <w:t>印刷速度较低的情况。</w:t>
      </w:r>
    </w:p>
    <w:p w:rsidR="009D3D1C" w:rsidRPr="00D713B1" w:rsidRDefault="00195AE6" w:rsidP="003324A9">
      <w:pPr>
        <w:pStyle w:val="a6"/>
        <w:spacing w:before="312" w:after="312"/>
      </w:pPr>
      <w:bookmarkStart w:id="132" w:name="_Toc365901605"/>
      <w:bookmarkStart w:id="133" w:name="_Toc365901633"/>
      <w:bookmarkStart w:id="134" w:name="_Toc366242612"/>
      <w:bookmarkStart w:id="135" w:name="_Toc367109683"/>
      <w:bookmarkStart w:id="136" w:name="_Toc367376340"/>
      <w:bookmarkStart w:id="137" w:name="_Toc367560977"/>
      <w:bookmarkStart w:id="138" w:name="_Toc373917859"/>
      <w:bookmarkStart w:id="139" w:name="_Toc374969804"/>
      <w:bookmarkStart w:id="140" w:name="_Toc375050049"/>
      <w:bookmarkStart w:id="141" w:name="_Toc375120591"/>
      <w:bookmarkStart w:id="142" w:name="_Toc375996136"/>
      <w:bookmarkStart w:id="143" w:name="_Toc381617377"/>
      <w:bookmarkStart w:id="144" w:name="_Toc381624641"/>
      <w:bookmarkStart w:id="145" w:name="_Toc381702483"/>
      <w:bookmarkStart w:id="146" w:name="_Toc381793722"/>
      <w:bookmarkStart w:id="147" w:name="_Toc386897069"/>
      <w:bookmarkStart w:id="148" w:name="_Toc386978823"/>
      <w:r w:rsidRPr="00D713B1">
        <w:rPr>
          <w:rFonts w:hint="eastAsia"/>
        </w:rPr>
        <w:t>印版制作信息要求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9D3D1C" w:rsidRDefault="00195AE6" w:rsidP="009D3D1C">
      <w:pPr>
        <w:pStyle w:val="aff6"/>
      </w:pPr>
      <w:r>
        <w:rPr>
          <w:rFonts w:hint="eastAsia"/>
        </w:rPr>
        <w:t>印版制作</w:t>
      </w:r>
      <w:r w:rsidR="009D3D1C">
        <w:rPr>
          <w:rFonts w:hint="eastAsia"/>
        </w:rPr>
        <w:t>应提供以下</w:t>
      </w:r>
      <w:r>
        <w:rPr>
          <w:rFonts w:hint="eastAsia"/>
        </w:rPr>
        <w:t>信息</w:t>
      </w:r>
      <w:r w:rsidR="009D3D1C">
        <w:rPr>
          <w:rFonts w:hint="eastAsia"/>
        </w:rPr>
        <w:t>资料：</w:t>
      </w:r>
    </w:p>
    <w:p w:rsidR="008E5C8F" w:rsidRDefault="009D3D1C" w:rsidP="001F1B20">
      <w:pPr>
        <w:pStyle w:val="a2"/>
      </w:pPr>
      <w:r w:rsidRPr="001F1B20">
        <w:rPr>
          <w:rFonts w:hint="eastAsia"/>
        </w:rPr>
        <w:t>原稿</w:t>
      </w:r>
      <w:r w:rsidR="008E5C8F">
        <w:rPr>
          <w:rFonts w:hint="eastAsia"/>
        </w:rPr>
        <w:t>；</w:t>
      </w:r>
    </w:p>
    <w:p w:rsidR="009D3D1C" w:rsidRPr="001F1B20" w:rsidRDefault="008D3609" w:rsidP="001F1B20">
      <w:pPr>
        <w:pStyle w:val="a2"/>
      </w:pPr>
      <w:r>
        <w:rPr>
          <w:rFonts w:hint="eastAsia"/>
        </w:rPr>
        <w:t>印版</w:t>
      </w:r>
      <w:r w:rsidR="00195AE6">
        <w:rPr>
          <w:rFonts w:hint="eastAsia"/>
        </w:rPr>
        <w:t>制作质量</w:t>
      </w:r>
      <w:r w:rsidR="009D3D1C" w:rsidRPr="001F1B20">
        <w:rPr>
          <w:rFonts w:hint="eastAsia"/>
        </w:rPr>
        <w:t>要求</w:t>
      </w:r>
      <w:r w:rsidR="008823E1">
        <w:rPr>
          <w:rFonts w:hint="eastAsia"/>
        </w:rPr>
        <w:t>；</w:t>
      </w:r>
    </w:p>
    <w:p w:rsidR="009D3D1C" w:rsidRPr="001F1B20" w:rsidRDefault="009D3D1C" w:rsidP="001F1B20">
      <w:pPr>
        <w:pStyle w:val="a2"/>
      </w:pPr>
      <w:r w:rsidRPr="001F1B20">
        <w:rPr>
          <w:rFonts w:hint="eastAsia"/>
        </w:rPr>
        <w:t>机械加工图纸</w:t>
      </w:r>
      <w:r w:rsidR="00195AE6">
        <w:rPr>
          <w:rFonts w:hint="eastAsia"/>
        </w:rPr>
        <w:t>及技术要求</w:t>
      </w:r>
      <w:r w:rsidR="008823E1">
        <w:rPr>
          <w:rFonts w:hint="eastAsia"/>
        </w:rPr>
        <w:t>；</w:t>
      </w:r>
    </w:p>
    <w:p w:rsidR="009D3D1C" w:rsidRPr="001F1B20" w:rsidRDefault="009D3D1C" w:rsidP="001F1B20">
      <w:pPr>
        <w:pStyle w:val="a2"/>
      </w:pPr>
      <w:r w:rsidRPr="001F1B20">
        <w:rPr>
          <w:rFonts w:hint="eastAsia"/>
        </w:rPr>
        <w:t>排版版式图纸</w:t>
      </w:r>
      <w:r w:rsidR="008823E1">
        <w:rPr>
          <w:rFonts w:hint="eastAsia"/>
        </w:rPr>
        <w:t>；</w:t>
      </w:r>
    </w:p>
    <w:p w:rsidR="009D3D1C" w:rsidRPr="001F1B20" w:rsidRDefault="009D3D1C" w:rsidP="001F1B20">
      <w:pPr>
        <w:pStyle w:val="a2"/>
      </w:pPr>
      <w:r w:rsidRPr="001F1B20">
        <w:rPr>
          <w:rFonts w:hint="eastAsia"/>
        </w:rPr>
        <w:t>承印材料及油墨信息</w:t>
      </w:r>
      <w:r w:rsidR="008823E1">
        <w:rPr>
          <w:rFonts w:hint="eastAsia"/>
        </w:rPr>
        <w:t>；</w:t>
      </w:r>
    </w:p>
    <w:p w:rsidR="009D3D1C" w:rsidRPr="001F1B20" w:rsidRDefault="009D3D1C" w:rsidP="001F1B20">
      <w:pPr>
        <w:pStyle w:val="a2"/>
      </w:pPr>
      <w:r w:rsidRPr="001F1B20">
        <w:rPr>
          <w:rFonts w:hint="eastAsia"/>
        </w:rPr>
        <w:t>印刷机型、</w:t>
      </w:r>
      <w:r w:rsidR="001424E1">
        <w:rPr>
          <w:rFonts w:hint="eastAsia"/>
        </w:rPr>
        <w:t>印刷</w:t>
      </w:r>
      <w:r w:rsidRPr="001F1B20">
        <w:rPr>
          <w:rFonts w:hint="eastAsia"/>
        </w:rPr>
        <w:t>速度</w:t>
      </w:r>
      <w:r w:rsidR="00FE1537" w:rsidRPr="001F1B20">
        <w:rPr>
          <w:rFonts w:hint="eastAsia"/>
        </w:rPr>
        <w:t>信息</w:t>
      </w:r>
      <w:r w:rsidR="008823E1">
        <w:rPr>
          <w:rFonts w:hint="eastAsia"/>
        </w:rPr>
        <w:t>；</w:t>
      </w:r>
    </w:p>
    <w:p w:rsidR="00462A11" w:rsidRPr="005C32C7" w:rsidRDefault="009D3D1C" w:rsidP="001F1B20">
      <w:pPr>
        <w:pStyle w:val="a2"/>
      </w:pPr>
      <w:r w:rsidRPr="005C32C7">
        <w:rPr>
          <w:rFonts w:hint="eastAsia"/>
        </w:rPr>
        <w:t>电子文件</w:t>
      </w:r>
      <w:r w:rsidR="00195AE6">
        <w:rPr>
          <w:rFonts w:hint="eastAsia"/>
        </w:rPr>
        <w:t>及</w:t>
      </w:r>
      <w:r w:rsidRPr="005C32C7">
        <w:rPr>
          <w:rFonts w:hint="eastAsia"/>
        </w:rPr>
        <w:t>要求：</w:t>
      </w:r>
    </w:p>
    <w:p w:rsidR="009D3D1C" w:rsidRPr="005C32C7" w:rsidRDefault="009D3D1C" w:rsidP="001F1B20">
      <w:pPr>
        <w:pStyle w:val="a3"/>
      </w:pPr>
      <w:r w:rsidRPr="005C32C7">
        <w:rPr>
          <w:rFonts w:hint="eastAsia"/>
        </w:rPr>
        <w:t>电子文件</w:t>
      </w:r>
      <w:r w:rsidRPr="005C32C7">
        <w:t>应</w:t>
      </w:r>
      <w:r w:rsidRPr="005C32C7">
        <w:rPr>
          <w:rFonts w:hint="eastAsia"/>
        </w:rPr>
        <w:t>保存</w:t>
      </w:r>
      <w:r w:rsidRPr="005C32C7">
        <w:t>为</w:t>
      </w:r>
      <w:r w:rsidR="00325657">
        <w:rPr>
          <w:rFonts w:hint="eastAsia"/>
        </w:rPr>
        <w:t>AI</w:t>
      </w:r>
      <w:r w:rsidRPr="005C32C7">
        <w:rPr>
          <w:rFonts w:hint="eastAsia"/>
        </w:rPr>
        <w:t>、PDF、TIFF、PSD格式</w:t>
      </w:r>
      <w:r w:rsidR="00325657">
        <w:rPr>
          <w:rFonts w:hint="eastAsia"/>
        </w:rPr>
        <w:t>，</w:t>
      </w:r>
      <w:r w:rsidR="008E5C8F" w:rsidRPr="00D95296">
        <w:rPr>
          <w:rFonts w:ascii="Times New Roman"/>
          <w:bCs/>
          <w:szCs w:val="21"/>
          <w:lang w:val="zh-CN"/>
        </w:rPr>
        <w:t>采用</w:t>
      </w:r>
      <w:r w:rsidR="008E5C8F" w:rsidRPr="00FF596E">
        <w:rPr>
          <w:rFonts w:asciiTheme="minorEastAsia" w:eastAsiaTheme="minorEastAsia" w:hAnsiTheme="minorEastAsia"/>
          <w:bCs/>
          <w:szCs w:val="21"/>
          <w:lang w:val="zh-CN"/>
        </w:rPr>
        <w:t>AI</w:t>
      </w:r>
      <w:r w:rsidR="008E5C8F" w:rsidRPr="00D95296">
        <w:rPr>
          <w:rFonts w:ascii="Times New Roman"/>
          <w:bCs/>
          <w:szCs w:val="21"/>
          <w:lang w:val="zh-CN"/>
        </w:rPr>
        <w:t>格式保存的文件应同时提供原始文件以及转换路径的文件</w:t>
      </w:r>
      <w:r w:rsidR="008823E1">
        <w:rPr>
          <w:rFonts w:cs="宋体" w:hint="eastAsia"/>
          <w:bCs/>
          <w:szCs w:val="21"/>
          <w:lang w:val="zh-CN"/>
        </w:rPr>
        <w:t>；</w:t>
      </w:r>
    </w:p>
    <w:p w:rsidR="009D3D1C" w:rsidRDefault="00325657" w:rsidP="001F1B20">
      <w:pPr>
        <w:pStyle w:val="a3"/>
      </w:pPr>
      <w:r>
        <w:rPr>
          <w:rFonts w:hint="eastAsia"/>
        </w:rPr>
        <w:t>连续调图像分辨率应</w:t>
      </w:r>
      <w:r w:rsidR="007D1A5A">
        <w:rPr>
          <w:rFonts w:hint="eastAsia"/>
        </w:rPr>
        <w:t>不小于</w:t>
      </w:r>
      <w:r>
        <w:rPr>
          <w:rFonts w:hint="eastAsia"/>
        </w:rPr>
        <w:t>300dpi</w:t>
      </w:r>
      <w:r w:rsidR="00191AC5">
        <w:rPr>
          <w:rFonts w:hint="eastAsia"/>
        </w:rPr>
        <w:t>，放大比例不大于120%</w:t>
      </w:r>
      <w:r w:rsidR="008823E1">
        <w:rPr>
          <w:rFonts w:hint="eastAsia"/>
        </w:rPr>
        <w:t>；</w:t>
      </w:r>
    </w:p>
    <w:p w:rsidR="00B33F17" w:rsidRPr="005C32C7" w:rsidRDefault="00B33F17" w:rsidP="001F1B20">
      <w:pPr>
        <w:pStyle w:val="a3"/>
      </w:pPr>
      <w:r>
        <w:rPr>
          <w:rFonts w:hint="eastAsia"/>
        </w:rPr>
        <w:t>电子文件宜包括</w:t>
      </w:r>
      <w:r w:rsidRPr="00191AC5">
        <w:rPr>
          <w:rFonts w:hint="eastAsia"/>
        </w:rPr>
        <w:t>色彩特性</w:t>
      </w:r>
      <w:r>
        <w:rPr>
          <w:rFonts w:hint="eastAsia"/>
        </w:rPr>
        <w:t>文件。</w:t>
      </w:r>
    </w:p>
    <w:p w:rsidR="00772FA3" w:rsidRPr="00966B4F" w:rsidRDefault="00966B4F" w:rsidP="003324A9">
      <w:pPr>
        <w:pStyle w:val="a6"/>
        <w:spacing w:before="312" w:after="312"/>
      </w:pPr>
      <w:bookmarkStart w:id="149" w:name="_Toc365901608"/>
      <w:bookmarkStart w:id="150" w:name="_Toc365901634"/>
      <w:bookmarkStart w:id="151" w:name="_Toc366242613"/>
      <w:bookmarkStart w:id="152" w:name="_Toc367109684"/>
      <w:bookmarkStart w:id="153" w:name="_Toc367376341"/>
      <w:bookmarkStart w:id="154" w:name="_Toc367560978"/>
      <w:bookmarkStart w:id="155" w:name="_Toc373917860"/>
      <w:bookmarkStart w:id="156" w:name="_Toc374969805"/>
      <w:bookmarkStart w:id="157" w:name="_Toc375050050"/>
      <w:bookmarkStart w:id="158" w:name="_Toc375120592"/>
      <w:bookmarkStart w:id="159" w:name="_Toc375996137"/>
      <w:bookmarkStart w:id="160" w:name="_Toc381617378"/>
      <w:bookmarkStart w:id="161" w:name="_Toc381624642"/>
      <w:bookmarkStart w:id="162" w:name="_Toc381702484"/>
      <w:bookmarkStart w:id="163" w:name="_Toc381793723"/>
      <w:bookmarkStart w:id="164" w:name="_Toc386897070"/>
      <w:bookmarkStart w:id="165" w:name="_Toc386978824"/>
      <w:r>
        <w:rPr>
          <w:rFonts w:hint="eastAsia"/>
        </w:rPr>
        <w:t>质量要求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:rsidR="00772FA3" w:rsidRPr="00966B4F" w:rsidRDefault="00966B4F" w:rsidP="003324A9">
      <w:pPr>
        <w:pStyle w:val="a7"/>
        <w:spacing w:before="156" w:after="156"/>
      </w:pPr>
      <w:bookmarkStart w:id="166" w:name="_Toc365901609"/>
      <w:r>
        <w:rPr>
          <w:rFonts w:hint="eastAsia"/>
        </w:rPr>
        <w:t>数字</w:t>
      </w:r>
      <w:r w:rsidR="00246856">
        <w:rPr>
          <w:rFonts w:hint="eastAsia"/>
        </w:rPr>
        <w:t>硬</w:t>
      </w:r>
      <w:r>
        <w:rPr>
          <w:rFonts w:hint="eastAsia"/>
        </w:rPr>
        <w:t>打样</w:t>
      </w:r>
      <w:r w:rsidR="00246856">
        <w:rPr>
          <w:rFonts w:hint="eastAsia"/>
        </w:rPr>
        <w:t>样张</w:t>
      </w:r>
      <w:r w:rsidR="004A18A3">
        <w:rPr>
          <w:rFonts w:hint="eastAsia"/>
        </w:rPr>
        <w:t>质量要求</w:t>
      </w:r>
      <w:bookmarkEnd w:id="166"/>
    </w:p>
    <w:p w:rsidR="00772FA3" w:rsidRPr="00770F72" w:rsidRDefault="00770F72" w:rsidP="00966B4F">
      <w:pPr>
        <w:pStyle w:val="aff6"/>
      </w:pPr>
      <w:r w:rsidRPr="00770F72">
        <w:rPr>
          <w:rFonts w:hint="eastAsia"/>
        </w:rPr>
        <w:t>数字</w:t>
      </w:r>
      <w:r w:rsidR="00246856">
        <w:rPr>
          <w:rFonts w:hint="eastAsia"/>
        </w:rPr>
        <w:t>硬</w:t>
      </w:r>
      <w:r w:rsidRPr="00770F72">
        <w:rPr>
          <w:rFonts w:hint="eastAsia"/>
        </w:rPr>
        <w:t>打样应符合</w:t>
      </w:r>
      <w:r w:rsidR="00065961">
        <w:rPr>
          <w:rFonts w:hint="eastAsia"/>
        </w:rPr>
        <w:t>GB/T XXXXX</w:t>
      </w:r>
      <w:r w:rsidR="00246856">
        <w:rPr>
          <w:rFonts w:hint="eastAsia"/>
        </w:rPr>
        <w:t>《数字硬打样样张质量要求及检验方法》</w:t>
      </w:r>
      <w:r w:rsidRPr="00770F72">
        <w:rPr>
          <w:rFonts w:hint="eastAsia"/>
        </w:rPr>
        <w:t>的要求</w:t>
      </w:r>
      <w:r w:rsidR="00966B4F" w:rsidRPr="00770F72">
        <w:rPr>
          <w:rFonts w:hint="eastAsia"/>
        </w:rPr>
        <w:t>。</w:t>
      </w:r>
    </w:p>
    <w:p w:rsidR="00772FA3" w:rsidRPr="004A18A3" w:rsidRDefault="004A18A3" w:rsidP="003324A9">
      <w:pPr>
        <w:pStyle w:val="a7"/>
        <w:spacing w:before="156" w:after="156"/>
      </w:pPr>
      <w:bookmarkStart w:id="167" w:name="_Toc365901610"/>
      <w:r w:rsidRPr="004A18A3">
        <w:rPr>
          <w:rFonts w:hint="eastAsia"/>
        </w:rPr>
        <w:t>机械加工质量要求</w:t>
      </w:r>
      <w:bookmarkEnd w:id="167"/>
    </w:p>
    <w:p w:rsidR="00772FA3" w:rsidRDefault="00583D30" w:rsidP="00583D30">
      <w:pPr>
        <w:pStyle w:val="aff6"/>
      </w:pPr>
      <w:r>
        <w:rPr>
          <w:rFonts w:hint="eastAsia"/>
        </w:rPr>
        <w:t>机械加工质量要求见表</w:t>
      </w:r>
      <w:r w:rsidR="00690BE8">
        <w:rPr>
          <w:rFonts w:hint="eastAsia"/>
        </w:rPr>
        <w:t>1</w:t>
      </w:r>
      <w:r w:rsidR="001B6A41">
        <w:rPr>
          <w:rFonts w:hint="eastAsia"/>
        </w:rPr>
        <w:t>。</w:t>
      </w:r>
    </w:p>
    <w:p w:rsidR="00772FA3" w:rsidRDefault="00583D30" w:rsidP="003324A9">
      <w:pPr>
        <w:pStyle w:val="af7"/>
        <w:spacing w:before="156" w:after="156"/>
      </w:pPr>
      <w:r>
        <w:rPr>
          <w:rFonts w:hint="eastAsia"/>
        </w:rPr>
        <w:t>机械加工质量要求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74"/>
        <w:gridCol w:w="2286"/>
        <w:gridCol w:w="2445"/>
        <w:gridCol w:w="2444"/>
      </w:tblGrid>
      <w:tr w:rsidR="00583D30" w:rsidRPr="001424E1" w:rsidTr="008C5205">
        <w:trPr>
          <w:jc w:val="center"/>
        </w:trPr>
        <w:tc>
          <w:tcPr>
            <w:tcW w:w="2074" w:type="dxa"/>
            <w:shd w:val="clear" w:color="auto" w:fill="auto"/>
          </w:tcPr>
          <w:p w:rsidR="00583D30" w:rsidRPr="001424E1" w:rsidRDefault="00583D30" w:rsidP="008A5EDD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1424E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2286" w:type="dxa"/>
          </w:tcPr>
          <w:p w:rsidR="00583D30" w:rsidRPr="001424E1" w:rsidRDefault="00583D30" w:rsidP="008A5EDD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1424E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A类</w:t>
            </w:r>
            <w:r w:rsidR="003F541E" w:rsidRPr="001424E1">
              <w:rPr>
                <w:rFonts w:asciiTheme="minorEastAsia" w:eastAsiaTheme="minorEastAsia" w:hAnsiTheme="minorEastAsia" w:hint="eastAsia"/>
                <w:sz w:val="18"/>
                <w:szCs w:val="18"/>
              </w:rPr>
              <w:t>凹印印版</w:t>
            </w:r>
          </w:p>
        </w:tc>
        <w:tc>
          <w:tcPr>
            <w:tcW w:w="2445" w:type="dxa"/>
            <w:shd w:val="clear" w:color="auto" w:fill="auto"/>
          </w:tcPr>
          <w:p w:rsidR="00583D30" w:rsidRPr="001424E1" w:rsidRDefault="00583D30" w:rsidP="008A5EDD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1424E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B类</w:t>
            </w:r>
            <w:r w:rsidR="003F541E" w:rsidRPr="001424E1">
              <w:rPr>
                <w:rFonts w:asciiTheme="minorEastAsia" w:eastAsiaTheme="minorEastAsia" w:hAnsiTheme="minorEastAsia" w:hint="eastAsia"/>
                <w:sz w:val="18"/>
                <w:szCs w:val="18"/>
              </w:rPr>
              <w:t>凹印印版</w:t>
            </w:r>
          </w:p>
        </w:tc>
        <w:tc>
          <w:tcPr>
            <w:tcW w:w="2444" w:type="dxa"/>
            <w:shd w:val="clear" w:color="auto" w:fill="auto"/>
          </w:tcPr>
          <w:p w:rsidR="00583D30" w:rsidRPr="001424E1" w:rsidRDefault="00583D30" w:rsidP="008A5EDD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1424E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C类</w:t>
            </w:r>
            <w:r w:rsidR="003F541E" w:rsidRPr="001424E1">
              <w:rPr>
                <w:rFonts w:asciiTheme="minorEastAsia" w:eastAsiaTheme="minorEastAsia" w:hAnsiTheme="minorEastAsia" w:hint="eastAsia"/>
                <w:sz w:val="18"/>
                <w:szCs w:val="18"/>
              </w:rPr>
              <w:t>凹印印版</w:t>
            </w:r>
          </w:p>
        </w:tc>
      </w:tr>
      <w:tr w:rsidR="00583D30" w:rsidRPr="001424E1" w:rsidTr="008C5205">
        <w:trPr>
          <w:jc w:val="center"/>
        </w:trPr>
        <w:tc>
          <w:tcPr>
            <w:tcW w:w="2074" w:type="dxa"/>
            <w:shd w:val="clear" w:color="auto" w:fill="auto"/>
          </w:tcPr>
          <w:p w:rsidR="00583D30" w:rsidRPr="001424E1" w:rsidRDefault="00583D30" w:rsidP="008A5EDD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1424E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lastRenderedPageBreak/>
              <w:t>直径允差</w:t>
            </w:r>
            <w:r w:rsidR="008C5205" w:rsidRPr="001424E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2286" w:type="dxa"/>
          </w:tcPr>
          <w:p w:rsidR="00583D30" w:rsidRPr="001424E1" w:rsidRDefault="00583D30" w:rsidP="008A5EDD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424E1">
              <w:rPr>
                <w:rFonts w:asciiTheme="minorEastAsia" w:eastAsiaTheme="minorEastAsia" w:hAnsiTheme="minorEastAsia" w:hint="eastAsia"/>
                <w:sz w:val="18"/>
                <w:szCs w:val="18"/>
              </w:rPr>
              <w:t>±</w:t>
            </w:r>
            <w:r w:rsidRPr="001424E1">
              <w:rPr>
                <w:rFonts w:asciiTheme="minorEastAsia" w:eastAsiaTheme="minorEastAsia" w:hAnsiTheme="minorEastAsia"/>
                <w:sz w:val="18"/>
                <w:szCs w:val="18"/>
              </w:rPr>
              <w:t>0.0</w:t>
            </w:r>
            <w:r w:rsidRPr="001424E1"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  <w:r w:rsidRPr="001424E1">
              <w:rPr>
                <w:rFonts w:asciiTheme="minorEastAsia" w:eastAsiaTheme="minorEastAsia" w:hAnsiTheme="minorEastAsia"/>
                <w:sz w:val="18"/>
                <w:szCs w:val="18"/>
              </w:rPr>
              <w:t>mm</w:t>
            </w:r>
          </w:p>
        </w:tc>
        <w:tc>
          <w:tcPr>
            <w:tcW w:w="2445" w:type="dxa"/>
            <w:shd w:val="clear" w:color="auto" w:fill="auto"/>
          </w:tcPr>
          <w:p w:rsidR="00583D30" w:rsidRPr="001424E1" w:rsidRDefault="00583D30" w:rsidP="008A5EDD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424E1">
              <w:rPr>
                <w:rFonts w:asciiTheme="minorEastAsia" w:eastAsiaTheme="minorEastAsia" w:hAnsiTheme="minorEastAsia" w:hint="eastAsia"/>
                <w:sz w:val="18"/>
                <w:szCs w:val="18"/>
              </w:rPr>
              <w:t>±</w:t>
            </w:r>
            <w:r w:rsidRPr="001424E1">
              <w:rPr>
                <w:rFonts w:asciiTheme="minorEastAsia" w:eastAsiaTheme="minorEastAsia" w:hAnsiTheme="minorEastAsia"/>
                <w:sz w:val="18"/>
                <w:szCs w:val="18"/>
              </w:rPr>
              <w:t>0.0</w:t>
            </w:r>
            <w:r w:rsidRPr="001424E1">
              <w:rPr>
                <w:rFonts w:asciiTheme="minorEastAsia" w:eastAsiaTheme="minorEastAsia" w:hAnsiTheme="minorEastAsia" w:hint="eastAsia"/>
                <w:sz w:val="18"/>
                <w:szCs w:val="18"/>
              </w:rPr>
              <w:t>3</w:t>
            </w:r>
            <w:r w:rsidRPr="001424E1">
              <w:rPr>
                <w:rFonts w:asciiTheme="minorEastAsia" w:eastAsiaTheme="minorEastAsia" w:hAnsiTheme="minorEastAsia"/>
                <w:sz w:val="18"/>
                <w:szCs w:val="18"/>
              </w:rPr>
              <w:t>mm</w:t>
            </w:r>
          </w:p>
        </w:tc>
        <w:tc>
          <w:tcPr>
            <w:tcW w:w="2444" w:type="dxa"/>
            <w:shd w:val="clear" w:color="auto" w:fill="auto"/>
          </w:tcPr>
          <w:p w:rsidR="00583D30" w:rsidRPr="001424E1" w:rsidRDefault="00583D30" w:rsidP="008A5EDD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424E1">
              <w:rPr>
                <w:rFonts w:asciiTheme="minorEastAsia" w:eastAsiaTheme="minorEastAsia" w:hAnsiTheme="minorEastAsia" w:hint="eastAsia"/>
                <w:sz w:val="18"/>
                <w:szCs w:val="18"/>
              </w:rPr>
              <w:t>±</w:t>
            </w:r>
            <w:r w:rsidRPr="001424E1">
              <w:rPr>
                <w:rFonts w:asciiTheme="minorEastAsia" w:eastAsiaTheme="minorEastAsia" w:hAnsiTheme="minorEastAsia"/>
                <w:sz w:val="18"/>
                <w:szCs w:val="18"/>
              </w:rPr>
              <w:t>0.0</w:t>
            </w:r>
            <w:r w:rsidRPr="001424E1">
              <w:rPr>
                <w:rFonts w:asciiTheme="minorEastAsia" w:eastAsiaTheme="minorEastAsia" w:hAnsiTheme="minorEastAsia" w:hint="eastAsia"/>
                <w:sz w:val="18"/>
                <w:szCs w:val="18"/>
              </w:rPr>
              <w:t>4</w:t>
            </w:r>
            <w:r w:rsidRPr="001424E1">
              <w:rPr>
                <w:rFonts w:asciiTheme="minorEastAsia" w:eastAsiaTheme="minorEastAsia" w:hAnsiTheme="minorEastAsia"/>
                <w:sz w:val="18"/>
                <w:szCs w:val="18"/>
              </w:rPr>
              <w:t>mm</w:t>
            </w:r>
          </w:p>
        </w:tc>
      </w:tr>
      <w:tr w:rsidR="00D54613" w:rsidRPr="001424E1" w:rsidTr="008C5205">
        <w:trPr>
          <w:jc w:val="center"/>
        </w:trPr>
        <w:tc>
          <w:tcPr>
            <w:tcW w:w="2074" w:type="dxa"/>
            <w:shd w:val="clear" w:color="auto" w:fill="auto"/>
          </w:tcPr>
          <w:p w:rsidR="00D54613" w:rsidRPr="001424E1" w:rsidRDefault="00D54613" w:rsidP="008A5EDD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1424E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长度允差</w:t>
            </w:r>
          </w:p>
        </w:tc>
        <w:tc>
          <w:tcPr>
            <w:tcW w:w="7175" w:type="dxa"/>
            <w:gridSpan w:val="3"/>
          </w:tcPr>
          <w:p w:rsidR="00D54613" w:rsidRPr="001424E1" w:rsidRDefault="00D54613" w:rsidP="008A5EDD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424E1">
              <w:rPr>
                <w:rFonts w:asciiTheme="minorEastAsia" w:eastAsiaTheme="minorEastAsia" w:hAnsiTheme="minorEastAsia" w:hint="eastAsia"/>
                <w:sz w:val="18"/>
                <w:szCs w:val="18"/>
              </w:rPr>
              <w:t>±3mm</w:t>
            </w:r>
          </w:p>
        </w:tc>
      </w:tr>
      <w:tr w:rsidR="00583D30" w:rsidRPr="001424E1" w:rsidTr="008C5205">
        <w:trPr>
          <w:jc w:val="center"/>
        </w:trPr>
        <w:tc>
          <w:tcPr>
            <w:tcW w:w="2074" w:type="dxa"/>
            <w:shd w:val="clear" w:color="auto" w:fill="auto"/>
          </w:tcPr>
          <w:p w:rsidR="00583D30" w:rsidRPr="001424E1" w:rsidRDefault="00583D30" w:rsidP="008A5EDD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1424E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直线度允差</w:t>
            </w:r>
          </w:p>
        </w:tc>
        <w:tc>
          <w:tcPr>
            <w:tcW w:w="2286" w:type="dxa"/>
          </w:tcPr>
          <w:p w:rsidR="00583D30" w:rsidRPr="001424E1" w:rsidRDefault="00583D30" w:rsidP="008A5EDD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424E1">
              <w:rPr>
                <w:rFonts w:asciiTheme="minorEastAsia" w:eastAsiaTheme="minorEastAsia" w:hAnsiTheme="minorEastAsia" w:hint="eastAsia"/>
                <w:sz w:val="18"/>
                <w:szCs w:val="18"/>
              </w:rPr>
              <w:t>≤0.02mm</w:t>
            </w:r>
          </w:p>
        </w:tc>
        <w:tc>
          <w:tcPr>
            <w:tcW w:w="2445" w:type="dxa"/>
            <w:shd w:val="clear" w:color="auto" w:fill="auto"/>
          </w:tcPr>
          <w:p w:rsidR="00583D30" w:rsidRPr="001424E1" w:rsidRDefault="00583D30" w:rsidP="008A5EDD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424E1">
              <w:rPr>
                <w:rFonts w:asciiTheme="minorEastAsia" w:eastAsiaTheme="minorEastAsia" w:hAnsiTheme="minorEastAsia" w:hint="eastAsia"/>
                <w:sz w:val="18"/>
                <w:szCs w:val="18"/>
              </w:rPr>
              <w:t>≤0.03mm</w:t>
            </w:r>
          </w:p>
        </w:tc>
        <w:tc>
          <w:tcPr>
            <w:tcW w:w="2444" w:type="dxa"/>
            <w:shd w:val="clear" w:color="auto" w:fill="auto"/>
          </w:tcPr>
          <w:p w:rsidR="00583D30" w:rsidRPr="001424E1" w:rsidRDefault="00583D30" w:rsidP="008A5EDD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424E1">
              <w:rPr>
                <w:rFonts w:asciiTheme="minorEastAsia" w:eastAsiaTheme="minorEastAsia" w:hAnsiTheme="minorEastAsia" w:hint="eastAsia"/>
                <w:sz w:val="18"/>
                <w:szCs w:val="18"/>
              </w:rPr>
              <w:t>≤0.04mm</w:t>
            </w:r>
          </w:p>
        </w:tc>
      </w:tr>
      <w:tr w:rsidR="00583D30" w:rsidRPr="001424E1" w:rsidTr="008C5205">
        <w:trPr>
          <w:jc w:val="center"/>
        </w:trPr>
        <w:tc>
          <w:tcPr>
            <w:tcW w:w="2074" w:type="dxa"/>
            <w:shd w:val="clear" w:color="auto" w:fill="auto"/>
          </w:tcPr>
          <w:p w:rsidR="00583D30" w:rsidRPr="001424E1" w:rsidRDefault="006C24E2" w:rsidP="008A5EDD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424E1">
              <w:rPr>
                <w:rFonts w:asciiTheme="minorEastAsia" w:eastAsiaTheme="minorEastAsia" w:hAnsiTheme="minorEastAsia" w:hint="eastAsia"/>
                <w:sz w:val="18"/>
                <w:szCs w:val="18"/>
              </w:rPr>
              <w:t>圆跳动允差</w:t>
            </w:r>
          </w:p>
        </w:tc>
        <w:tc>
          <w:tcPr>
            <w:tcW w:w="2286" w:type="dxa"/>
          </w:tcPr>
          <w:p w:rsidR="00583D30" w:rsidRPr="001424E1" w:rsidRDefault="00583D30" w:rsidP="008A5EDD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424E1">
              <w:rPr>
                <w:rFonts w:asciiTheme="minorEastAsia" w:eastAsiaTheme="minorEastAsia" w:hAnsiTheme="minorEastAsia" w:hint="eastAsia"/>
                <w:sz w:val="18"/>
                <w:szCs w:val="18"/>
              </w:rPr>
              <w:t>≤0.02mm</w:t>
            </w:r>
          </w:p>
        </w:tc>
        <w:tc>
          <w:tcPr>
            <w:tcW w:w="2445" w:type="dxa"/>
            <w:shd w:val="clear" w:color="auto" w:fill="auto"/>
          </w:tcPr>
          <w:p w:rsidR="00583D30" w:rsidRPr="001424E1" w:rsidRDefault="00583D30" w:rsidP="008A5EDD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424E1">
              <w:rPr>
                <w:rFonts w:asciiTheme="minorEastAsia" w:eastAsiaTheme="minorEastAsia" w:hAnsiTheme="minorEastAsia" w:hint="eastAsia"/>
                <w:sz w:val="18"/>
                <w:szCs w:val="18"/>
              </w:rPr>
              <w:t>≤0.03mm</w:t>
            </w:r>
          </w:p>
        </w:tc>
        <w:tc>
          <w:tcPr>
            <w:tcW w:w="2444" w:type="dxa"/>
            <w:shd w:val="clear" w:color="auto" w:fill="auto"/>
          </w:tcPr>
          <w:p w:rsidR="00583D30" w:rsidRPr="001424E1" w:rsidRDefault="00583D30" w:rsidP="008A5EDD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424E1">
              <w:rPr>
                <w:rFonts w:asciiTheme="minorEastAsia" w:eastAsiaTheme="minorEastAsia" w:hAnsiTheme="minorEastAsia" w:hint="eastAsia"/>
                <w:sz w:val="18"/>
                <w:szCs w:val="18"/>
              </w:rPr>
              <w:t>≤0.04mm</w:t>
            </w:r>
          </w:p>
        </w:tc>
      </w:tr>
      <w:tr w:rsidR="00583D30" w:rsidRPr="001424E1" w:rsidTr="008C5205">
        <w:trPr>
          <w:jc w:val="center"/>
        </w:trPr>
        <w:tc>
          <w:tcPr>
            <w:tcW w:w="2074" w:type="dxa"/>
            <w:shd w:val="clear" w:color="auto" w:fill="auto"/>
          </w:tcPr>
          <w:p w:rsidR="00583D30" w:rsidRPr="001424E1" w:rsidRDefault="00583D30" w:rsidP="008A5EDD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424E1">
              <w:rPr>
                <w:rFonts w:asciiTheme="minorEastAsia" w:eastAsiaTheme="minorEastAsia" w:hAnsiTheme="minorEastAsia" w:hint="eastAsia"/>
                <w:sz w:val="18"/>
                <w:szCs w:val="18"/>
              </w:rPr>
              <w:t>圆度允差</w:t>
            </w:r>
          </w:p>
        </w:tc>
        <w:tc>
          <w:tcPr>
            <w:tcW w:w="2286" w:type="dxa"/>
          </w:tcPr>
          <w:p w:rsidR="00583D30" w:rsidRPr="001424E1" w:rsidRDefault="00583D30" w:rsidP="008A5EDD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424E1">
              <w:rPr>
                <w:rFonts w:asciiTheme="minorEastAsia" w:eastAsiaTheme="minorEastAsia" w:hAnsiTheme="minorEastAsia" w:hint="eastAsia"/>
                <w:sz w:val="18"/>
                <w:szCs w:val="18"/>
              </w:rPr>
              <w:t>≤0.02mm</w:t>
            </w:r>
          </w:p>
        </w:tc>
        <w:tc>
          <w:tcPr>
            <w:tcW w:w="2445" w:type="dxa"/>
            <w:shd w:val="clear" w:color="auto" w:fill="auto"/>
          </w:tcPr>
          <w:p w:rsidR="00583D30" w:rsidRPr="001424E1" w:rsidRDefault="00583D30" w:rsidP="008A5EDD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424E1">
              <w:rPr>
                <w:rFonts w:asciiTheme="minorEastAsia" w:eastAsiaTheme="minorEastAsia" w:hAnsiTheme="minorEastAsia" w:hint="eastAsia"/>
                <w:sz w:val="18"/>
                <w:szCs w:val="18"/>
              </w:rPr>
              <w:t>≤0.03mm</w:t>
            </w:r>
          </w:p>
        </w:tc>
        <w:tc>
          <w:tcPr>
            <w:tcW w:w="2444" w:type="dxa"/>
            <w:shd w:val="clear" w:color="auto" w:fill="auto"/>
          </w:tcPr>
          <w:p w:rsidR="00583D30" w:rsidRPr="001424E1" w:rsidRDefault="00583D30" w:rsidP="008A5EDD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424E1">
              <w:rPr>
                <w:rFonts w:asciiTheme="minorEastAsia" w:eastAsiaTheme="minorEastAsia" w:hAnsiTheme="minorEastAsia" w:hint="eastAsia"/>
                <w:sz w:val="18"/>
                <w:szCs w:val="18"/>
              </w:rPr>
              <w:t>≤0.04mm</w:t>
            </w:r>
          </w:p>
        </w:tc>
      </w:tr>
      <w:tr w:rsidR="005C32C7" w:rsidRPr="001424E1" w:rsidTr="008C5205">
        <w:trPr>
          <w:jc w:val="center"/>
        </w:trPr>
        <w:tc>
          <w:tcPr>
            <w:tcW w:w="2074" w:type="dxa"/>
            <w:shd w:val="clear" w:color="auto" w:fill="auto"/>
          </w:tcPr>
          <w:p w:rsidR="00583D30" w:rsidRPr="001424E1" w:rsidRDefault="00FD54AD" w:rsidP="008A5EDD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424E1">
              <w:rPr>
                <w:rFonts w:asciiTheme="minorEastAsia" w:eastAsiaTheme="minorEastAsia" w:hAnsiTheme="minorEastAsia" w:hint="eastAsia"/>
                <w:sz w:val="18"/>
                <w:szCs w:val="18"/>
              </w:rPr>
              <w:t>滚筒壁厚</w:t>
            </w:r>
          </w:p>
        </w:tc>
        <w:tc>
          <w:tcPr>
            <w:tcW w:w="2286" w:type="dxa"/>
          </w:tcPr>
          <w:p w:rsidR="00583D30" w:rsidRPr="001424E1" w:rsidRDefault="00583D30" w:rsidP="00FD54AD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424E1">
              <w:rPr>
                <w:rFonts w:asciiTheme="minorEastAsia" w:eastAsiaTheme="minorEastAsia" w:hAnsiTheme="minorEastAsia" w:hint="eastAsia"/>
                <w:sz w:val="18"/>
                <w:szCs w:val="18"/>
              </w:rPr>
              <w:t>≥</w:t>
            </w:r>
            <w:r w:rsidR="00FD54AD" w:rsidRPr="001424E1">
              <w:rPr>
                <w:rFonts w:asciiTheme="minorEastAsia" w:eastAsiaTheme="minorEastAsia" w:hAnsiTheme="minorEastAsia" w:hint="eastAsia"/>
                <w:sz w:val="18"/>
                <w:szCs w:val="18"/>
              </w:rPr>
              <w:t>10</w:t>
            </w:r>
            <w:r w:rsidRPr="001424E1">
              <w:rPr>
                <w:rFonts w:asciiTheme="minorEastAsia" w:eastAsiaTheme="minorEastAsia" w:hAnsiTheme="minorEastAsia" w:hint="eastAsia"/>
                <w:sz w:val="18"/>
                <w:szCs w:val="18"/>
              </w:rPr>
              <w:t>mm</w:t>
            </w:r>
          </w:p>
        </w:tc>
        <w:tc>
          <w:tcPr>
            <w:tcW w:w="2445" w:type="dxa"/>
            <w:shd w:val="clear" w:color="auto" w:fill="auto"/>
          </w:tcPr>
          <w:p w:rsidR="00583D30" w:rsidRPr="001424E1" w:rsidRDefault="00583D30" w:rsidP="00FD54AD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424E1">
              <w:rPr>
                <w:rFonts w:asciiTheme="minorEastAsia" w:eastAsiaTheme="minorEastAsia" w:hAnsiTheme="minorEastAsia" w:hint="eastAsia"/>
                <w:sz w:val="18"/>
                <w:szCs w:val="18"/>
              </w:rPr>
              <w:t>≥</w:t>
            </w:r>
            <w:r w:rsidR="006162B6" w:rsidRPr="001424E1">
              <w:rPr>
                <w:rFonts w:asciiTheme="minorEastAsia" w:eastAsiaTheme="minorEastAsia" w:hAnsiTheme="minorEastAsia" w:hint="eastAsia"/>
                <w:sz w:val="18"/>
                <w:szCs w:val="18"/>
              </w:rPr>
              <w:t>8mm</w:t>
            </w:r>
          </w:p>
        </w:tc>
        <w:tc>
          <w:tcPr>
            <w:tcW w:w="2444" w:type="dxa"/>
            <w:shd w:val="clear" w:color="auto" w:fill="auto"/>
          </w:tcPr>
          <w:p w:rsidR="00110D3F" w:rsidRPr="001424E1" w:rsidRDefault="00110D3F" w:rsidP="00110D3F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424E1">
              <w:rPr>
                <w:rFonts w:asciiTheme="minorEastAsia" w:eastAsiaTheme="minorEastAsia" w:hAnsiTheme="minorEastAsia" w:hint="eastAsia"/>
                <w:sz w:val="18"/>
                <w:szCs w:val="18"/>
              </w:rPr>
              <w:t>≥6mm</w:t>
            </w:r>
          </w:p>
        </w:tc>
      </w:tr>
      <w:tr w:rsidR="00583D30" w:rsidRPr="001424E1" w:rsidTr="008C5205">
        <w:trPr>
          <w:jc w:val="center"/>
        </w:trPr>
        <w:tc>
          <w:tcPr>
            <w:tcW w:w="2074" w:type="dxa"/>
            <w:shd w:val="clear" w:color="auto" w:fill="auto"/>
          </w:tcPr>
          <w:p w:rsidR="00583D30" w:rsidRPr="001424E1" w:rsidRDefault="00583D30" w:rsidP="00690BE8">
            <w:pPr>
              <w:pStyle w:val="affffff8"/>
              <w:ind w:firstLineChars="0" w:firstLine="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424E1">
              <w:rPr>
                <w:rFonts w:asciiTheme="minorEastAsia" w:eastAsiaTheme="minorEastAsia" w:hAnsiTheme="minorEastAsia" w:hint="eastAsia"/>
                <w:sz w:val="18"/>
                <w:szCs w:val="18"/>
              </w:rPr>
              <w:t>动平衡偏重允差</w:t>
            </w:r>
            <w:r w:rsidR="00690BE8" w:rsidRPr="001424E1">
              <w:rPr>
                <w:rFonts w:asciiTheme="minorEastAsia" w:eastAsiaTheme="minorEastAsia" w:hAnsiTheme="minorEastAsia" w:hint="eastAsia"/>
                <w:sz w:val="18"/>
                <w:szCs w:val="18"/>
              </w:rPr>
              <w:t>，</w:t>
            </w:r>
          </w:p>
          <w:p w:rsidR="00583D30" w:rsidRPr="001424E1" w:rsidRDefault="00583D30" w:rsidP="00690BE8">
            <w:pPr>
              <w:pStyle w:val="affffff8"/>
              <w:ind w:firstLineChars="0" w:firstLine="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424E1">
              <w:rPr>
                <w:rFonts w:asciiTheme="minorEastAsia" w:eastAsiaTheme="minorEastAsia" w:hAnsiTheme="minorEastAsia" w:hint="eastAsia"/>
                <w:sz w:val="18"/>
                <w:szCs w:val="18"/>
              </w:rPr>
              <w:t>转速</w:t>
            </w:r>
            <w:r w:rsidR="00690BE8" w:rsidRPr="001424E1">
              <w:rPr>
                <w:rFonts w:asciiTheme="minorEastAsia" w:eastAsiaTheme="minorEastAsia" w:hAnsiTheme="minorEastAsia"/>
                <w:sz w:val="18"/>
                <w:szCs w:val="18"/>
              </w:rPr>
              <w:t>300</w:t>
            </w:r>
            <w:r w:rsidR="008C5205" w:rsidRPr="001424E1">
              <w:rPr>
                <w:rFonts w:asciiTheme="minorEastAsia" w:eastAsiaTheme="minorEastAsia" w:hAnsiTheme="minorEastAsia" w:hint="eastAsia"/>
                <w:sz w:val="18"/>
                <w:szCs w:val="18"/>
              </w:rPr>
              <w:t>～</w:t>
            </w:r>
            <w:r w:rsidR="00690BE8" w:rsidRPr="001424E1">
              <w:rPr>
                <w:rFonts w:asciiTheme="minorEastAsia" w:eastAsiaTheme="minorEastAsia" w:hAnsiTheme="minorEastAsia"/>
                <w:sz w:val="18"/>
                <w:szCs w:val="18"/>
              </w:rPr>
              <w:t>350r/min</w:t>
            </w:r>
          </w:p>
        </w:tc>
        <w:tc>
          <w:tcPr>
            <w:tcW w:w="2286" w:type="dxa"/>
            <w:vAlign w:val="center"/>
          </w:tcPr>
          <w:p w:rsidR="00583D30" w:rsidRPr="001424E1" w:rsidRDefault="00583D30" w:rsidP="00690BE8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424E1">
              <w:rPr>
                <w:rFonts w:asciiTheme="minorEastAsia" w:eastAsiaTheme="minorEastAsia" w:hAnsiTheme="minorEastAsia" w:hint="eastAsia"/>
                <w:sz w:val="18"/>
                <w:szCs w:val="18"/>
              </w:rPr>
              <w:t>≤20g</w:t>
            </w:r>
          </w:p>
        </w:tc>
        <w:tc>
          <w:tcPr>
            <w:tcW w:w="2445" w:type="dxa"/>
            <w:shd w:val="clear" w:color="auto" w:fill="auto"/>
            <w:vAlign w:val="center"/>
          </w:tcPr>
          <w:p w:rsidR="00583D30" w:rsidRPr="001424E1" w:rsidRDefault="00583D30" w:rsidP="00690BE8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424E1">
              <w:rPr>
                <w:rFonts w:asciiTheme="minorEastAsia" w:eastAsiaTheme="minorEastAsia" w:hAnsiTheme="minorEastAsia" w:hint="eastAsia"/>
                <w:sz w:val="18"/>
                <w:szCs w:val="18"/>
              </w:rPr>
              <w:t>≤50g</w:t>
            </w:r>
          </w:p>
        </w:tc>
        <w:tc>
          <w:tcPr>
            <w:tcW w:w="2444" w:type="dxa"/>
            <w:shd w:val="clear" w:color="auto" w:fill="auto"/>
            <w:vAlign w:val="center"/>
          </w:tcPr>
          <w:p w:rsidR="00583D30" w:rsidRPr="001424E1" w:rsidRDefault="00583D30" w:rsidP="00690BE8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424E1">
              <w:rPr>
                <w:rFonts w:asciiTheme="minorEastAsia" w:eastAsiaTheme="minorEastAsia" w:hAnsiTheme="minorEastAsia" w:hint="eastAsia"/>
                <w:sz w:val="18"/>
                <w:szCs w:val="18"/>
              </w:rPr>
              <w:t>≤100g</w:t>
            </w:r>
          </w:p>
        </w:tc>
      </w:tr>
      <w:tr w:rsidR="00583D30" w:rsidRPr="001424E1" w:rsidTr="008C5205">
        <w:trPr>
          <w:jc w:val="center"/>
        </w:trPr>
        <w:tc>
          <w:tcPr>
            <w:tcW w:w="2074" w:type="dxa"/>
            <w:shd w:val="clear" w:color="auto" w:fill="auto"/>
          </w:tcPr>
          <w:p w:rsidR="00583D30" w:rsidRPr="001424E1" w:rsidRDefault="00583D30" w:rsidP="008A5EDD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424E1">
              <w:rPr>
                <w:rFonts w:asciiTheme="minorEastAsia" w:eastAsiaTheme="minorEastAsia" w:hAnsiTheme="minorEastAsia" w:hint="eastAsia"/>
                <w:sz w:val="18"/>
                <w:szCs w:val="18"/>
              </w:rPr>
              <w:t>法兰厚</w:t>
            </w:r>
            <w:r w:rsidR="00907135" w:rsidRPr="001424E1">
              <w:rPr>
                <w:rFonts w:asciiTheme="minorEastAsia" w:eastAsiaTheme="minorEastAsia" w:hAnsiTheme="minorEastAsia" w:hint="eastAsia"/>
                <w:sz w:val="18"/>
                <w:szCs w:val="18"/>
              </w:rPr>
              <w:t>度</w:t>
            </w:r>
          </w:p>
        </w:tc>
        <w:tc>
          <w:tcPr>
            <w:tcW w:w="2286" w:type="dxa"/>
          </w:tcPr>
          <w:p w:rsidR="00583D30" w:rsidRPr="001424E1" w:rsidRDefault="00583D30" w:rsidP="008A5EDD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424E1">
              <w:rPr>
                <w:rFonts w:asciiTheme="minorEastAsia" w:eastAsiaTheme="minorEastAsia" w:hAnsiTheme="minorEastAsia" w:hint="eastAsia"/>
                <w:sz w:val="18"/>
                <w:szCs w:val="18"/>
              </w:rPr>
              <w:t>≥22mm</w:t>
            </w:r>
          </w:p>
        </w:tc>
        <w:tc>
          <w:tcPr>
            <w:tcW w:w="2445" w:type="dxa"/>
            <w:shd w:val="clear" w:color="auto" w:fill="auto"/>
          </w:tcPr>
          <w:p w:rsidR="00583D30" w:rsidRPr="001424E1" w:rsidRDefault="00583D30" w:rsidP="00727A72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424E1">
              <w:rPr>
                <w:rFonts w:asciiTheme="minorEastAsia" w:eastAsiaTheme="minorEastAsia" w:hAnsiTheme="minorEastAsia" w:hint="eastAsia"/>
                <w:sz w:val="18"/>
                <w:szCs w:val="18"/>
              </w:rPr>
              <w:t>≥1</w:t>
            </w:r>
            <w:r w:rsidR="00727A72" w:rsidRPr="001424E1">
              <w:rPr>
                <w:rFonts w:asciiTheme="minorEastAsia" w:eastAsiaTheme="minorEastAsia" w:hAnsiTheme="minorEastAsia" w:hint="eastAsia"/>
                <w:sz w:val="18"/>
                <w:szCs w:val="18"/>
              </w:rPr>
              <w:t>8</w:t>
            </w:r>
            <w:r w:rsidRPr="001424E1">
              <w:rPr>
                <w:rFonts w:asciiTheme="minorEastAsia" w:eastAsiaTheme="minorEastAsia" w:hAnsiTheme="minorEastAsia" w:hint="eastAsia"/>
                <w:sz w:val="18"/>
                <w:szCs w:val="18"/>
              </w:rPr>
              <w:t>mm</w:t>
            </w:r>
          </w:p>
        </w:tc>
        <w:tc>
          <w:tcPr>
            <w:tcW w:w="2444" w:type="dxa"/>
            <w:shd w:val="clear" w:color="auto" w:fill="auto"/>
          </w:tcPr>
          <w:p w:rsidR="00583D30" w:rsidRPr="001424E1" w:rsidRDefault="00583D30" w:rsidP="00727A72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424E1">
              <w:rPr>
                <w:rFonts w:asciiTheme="minorEastAsia" w:eastAsiaTheme="minorEastAsia" w:hAnsiTheme="minorEastAsia" w:hint="eastAsia"/>
                <w:sz w:val="18"/>
                <w:szCs w:val="18"/>
              </w:rPr>
              <w:t>≥1</w:t>
            </w:r>
            <w:r w:rsidR="00727A72" w:rsidRPr="001424E1">
              <w:rPr>
                <w:rFonts w:asciiTheme="minorEastAsia" w:eastAsiaTheme="minorEastAsia" w:hAnsiTheme="minorEastAsia" w:hint="eastAsia"/>
                <w:sz w:val="18"/>
                <w:szCs w:val="18"/>
              </w:rPr>
              <w:t>4</w:t>
            </w:r>
            <w:r w:rsidRPr="001424E1">
              <w:rPr>
                <w:rFonts w:asciiTheme="minorEastAsia" w:eastAsiaTheme="minorEastAsia" w:hAnsiTheme="minorEastAsia" w:hint="eastAsia"/>
                <w:sz w:val="18"/>
                <w:szCs w:val="18"/>
              </w:rPr>
              <w:t>mm</w:t>
            </w:r>
          </w:p>
        </w:tc>
      </w:tr>
      <w:tr w:rsidR="00065961" w:rsidRPr="001424E1" w:rsidTr="009A713F">
        <w:trPr>
          <w:jc w:val="center"/>
        </w:trPr>
        <w:tc>
          <w:tcPr>
            <w:tcW w:w="2074" w:type="dxa"/>
            <w:shd w:val="clear" w:color="auto" w:fill="auto"/>
          </w:tcPr>
          <w:p w:rsidR="00065961" w:rsidRPr="001424E1" w:rsidRDefault="00065961" w:rsidP="006F5925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424E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键槽宽度尺寸</w:t>
            </w: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及</w:t>
            </w:r>
            <w:r w:rsidRPr="001424E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允差</w:t>
            </w:r>
          </w:p>
        </w:tc>
        <w:tc>
          <w:tcPr>
            <w:tcW w:w="7175" w:type="dxa"/>
            <w:gridSpan w:val="3"/>
          </w:tcPr>
          <w:p w:rsidR="00065961" w:rsidRPr="001424E1" w:rsidRDefault="00065961" w:rsidP="00065961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6596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(12+0.3)mm</w:t>
            </w:r>
          </w:p>
        </w:tc>
      </w:tr>
      <w:tr w:rsidR="00690BE8" w:rsidRPr="001424E1" w:rsidTr="008C5205">
        <w:trPr>
          <w:jc w:val="center"/>
        </w:trPr>
        <w:tc>
          <w:tcPr>
            <w:tcW w:w="2074" w:type="dxa"/>
            <w:shd w:val="clear" w:color="auto" w:fill="auto"/>
          </w:tcPr>
          <w:p w:rsidR="00690BE8" w:rsidRPr="001424E1" w:rsidRDefault="00690BE8" w:rsidP="006F5925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1424E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键槽</w:t>
            </w:r>
            <w:r w:rsidR="001C0505" w:rsidRPr="001424E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深度</w:t>
            </w:r>
            <w:r w:rsidRPr="001424E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尺寸</w:t>
            </w:r>
            <w:r w:rsidR="0006596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及</w:t>
            </w:r>
            <w:r w:rsidRPr="001424E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允差</w:t>
            </w:r>
          </w:p>
        </w:tc>
        <w:tc>
          <w:tcPr>
            <w:tcW w:w="7175" w:type="dxa"/>
            <w:gridSpan w:val="3"/>
          </w:tcPr>
          <w:p w:rsidR="00690BE8" w:rsidRPr="001424E1" w:rsidRDefault="00065961" w:rsidP="001C0505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065961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（5+0.5）mm</w:t>
            </w:r>
          </w:p>
        </w:tc>
      </w:tr>
      <w:tr w:rsidR="000E7249" w:rsidRPr="001424E1" w:rsidTr="008C5205">
        <w:trPr>
          <w:jc w:val="center"/>
        </w:trPr>
        <w:tc>
          <w:tcPr>
            <w:tcW w:w="2074" w:type="dxa"/>
            <w:shd w:val="clear" w:color="auto" w:fill="auto"/>
          </w:tcPr>
          <w:p w:rsidR="000E7249" w:rsidRPr="001424E1" w:rsidRDefault="001C0505" w:rsidP="00805FE9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424E1">
              <w:rPr>
                <w:rFonts w:asciiTheme="minorEastAsia" w:eastAsiaTheme="minorEastAsia" w:hAnsiTheme="minorEastAsia" w:hint="eastAsia"/>
                <w:sz w:val="18"/>
                <w:szCs w:val="18"/>
              </w:rPr>
              <w:t>倒角</w:t>
            </w:r>
            <w:r w:rsidR="00326860" w:rsidRPr="001424E1">
              <w:rPr>
                <w:rFonts w:asciiTheme="minorEastAsia" w:eastAsiaTheme="minorEastAsia" w:hAnsiTheme="minorEastAsia" w:hint="eastAsia"/>
                <w:sz w:val="18"/>
                <w:szCs w:val="18"/>
              </w:rPr>
              <w:t>圆</w:t>
            </w:r>
            <w:r w:rsidR="00805FE9" w:rsidRPr="001424E1">
              <w:rPr>
                <w:rFonts w:asciiTheme="minorEastAsia" w:eastAsiaTheme="minorEastAsia" w:hAnsiTheme="minorEastAsia" w:hint="eastAsia"/>
                <w:sz w:val="18"/>
                <w:szCs w:val="18"/>
              </w:rPr>
              <w:t>弧</w:t>
            </w:r>
            <w:r w:rsidR="00326860" w:rsidRPr="001424E1">
              <w:rPr>
                <w:rFonts w:asciiTheme="minorEastAsia" w:eastAsiaTheme="minorEastAsia" w:hAnsiTheme="minorEastAsia" w:hint="eastAsia"/>
                <w:sz w:val="18"/>
                <w:szCs w:val="18"/>
              </w:rPr>
              <w:t>半径</w:t>
            </w:r>
          </w:p>
        </w:tc>
        <w:tc>
          <w:tcPr>
            <w:tcW w:w="7175" w:type="dxa"/>
            <w:gridSpan w:val="3"/>
          </w:tcPr>
          <w:p w:rsidR="000E7249" w:rsidRPr="001424E1" w:rsidRDefault="000E7249" w:rsidP="000E7249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424E1">
              <w:rPr>
                <w:rFonts w:asciiTheme="minorEastAsia" w:eastAsiaTheme="minorEastAsia" w:hAnsiTheme="minorEastAsia" w:hint="eastAsia"/>
                <w:sz w:val="18"/>
                <w:szCs w:val="18"/>
              </w:rPr>
              <w:t>R3～R10</w:t>
            </w:r>
          </w:p>
        </w:tc>
      </w:tr>
      <w:tr w:rsidR="000E7249" w:rsidRPr="001424E1" w:rsidTr="008C5205">
        <w:trPr>
          <w:jc w:val="center"/>
        </w:trPr>
        <w:tc>
          <w:tcPr>
            <w:tcW w:w="2074" w:type="dxa"/>
            <w:shd w:val="clear" w:color="auto" w:fill="auto"/>
          </w:tcPr>
          <w:p w:rsidR="000E7249" w:rsidRPr="001424E1" w:rsidRDefault="001C0505" w:rsidP="008A5EDD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1424E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倒角</w:t>
            </w:r>
            <w:r w:rsidR="00805FE9" w:rsidRPr="001424E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圆弧</w:t>
            </w:r>
            <w:r w:rsidR="000E7249" w:rsidRPr="001424E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粗糙度</w:t>
            </w:r>
          </w:p>
        </w:tc>
        <w:tc>
          <w:tcPr>
            <w:tcW w:w="7175" w:type="dxa"/>
            <w:gridSpan w:val="3"/>
          </w:tcPr>
          <w:p w:rsidR="000E7249" w:rsidRPr="001424E1" w:rsidRDefault="000E7249" w:rsidP="000E7249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424E1">
              <w:rPr>
                <w:rFonts w:asciiTheme="minorEastAsia" w:eastAsiaTheme="minorEastAsia" w:hAnsiTheme="minorEastAsia" w:hint="eastAsia"/>
                <w:sz w:val="18"/>
                <w:szCs w:val="18"/>
              </w:rPr>
              <w:t>Ra≤3.2</w:t>
            </w:r>
          </w:p>
        </w:tc>
      </w:tr>
      <w:tr w:rsidR="000E7249" w:rsidRPr="001424E1" w:rsidTr="008C5205">
        <w:trPr>
          <w:jc w:val="center"/>
        </w:trPr>
        <w:tc>
          <w:tcPr>
            <w:tcW w:w="2074" w:type="dxa"/>
            <w:shd w:val="clear" w:color="auto" w:fill="auto"/>
          </w:tcPr>
          <w:p w:rsidR="000E7249" w:rsidRPr="001424E1" w:rsidRDefault="000E7249" w:rsidP="008A5EDD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1424E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端面粗糙度</w:t>
            </w:r>
          </w:p>
        </w:tc>
        <w:tc>
          <w:tcPr>
            <w:tcW w:w="7175" w:type="dxa"/>
            <w:gridSpan w:val="3"/>
          </w:tcPr>
          <w:p w:rsidR="000E7249" w:rsidRPr="001424E1" w:rsidRDefault="000E7249" w:rsidP="000E7249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1424E1">
              <w:rPr>
                <w:rFonts w:asciiTheme="minorEastAsia" w:eastAsiaTheme="minorEastAsia" w:hAnsiTheme="minorEastAsia" w:hint="eastAsia"/>
                <w:sz w:val="18"/>
                <w:szCs w:val="18"/>
              </w:rPr>
              <w:t>Ra≤6.3</w:t>
            </w:r>
          </w:p>
        </w:tc>
      </w:tr>
      <w:tr w:rsidR="00065961" w:rsidRPr="001424E1" w:rsidTr="008C5205">
        <w:trPr>
          <w:jc w:val="center"/>
        </w:trPr>
        <w:tc>
          <w:tcPr>
            <w:tcW w:w="2074" w:type="dxa"/>
            <w:shd w:val="clear" w:color="auto" w:fill="auto"/>
          </w:tcPr>
          <w:p w:rsidR="00065961" w:rsidRPr="00923468" w:rsidRDefault="00065961" w:rsidP="009A713F">
            <w:pPr>
              <w:pStyle w:val="affffff8"/>
              <w:ind w:firstLineChars="0" w:firstLine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锥孔大头内径及允差</w:t>
            </w:r>
          </w:p>
        </w:tc>
        <w:tc>
          <w:tcPr>
            <w:tcW w:w="7175" w:type="dxa"/>
            <w:gridSpan w:val="3"/>
          </w:tcPr>
          <w:p w:rsidR="00065961" w:rsidRPr="00065961" w:rsidRDefault="00065961" w:rsidP="009A713F">
            <w:pPr>
              <w:pStyle w:val="affffff8"/>
              <w:ind w:firstLineChars="0" w:firstLine="0"/>
              <w:jc w:val="center"/>
              <w:rPr>
                <w:rFonts w:ascii="宋体" w:hAnsi="宋体"/>
                <w:sz w:val="18"/>
                <w:szCs w:val="18"/>
              </w:rPr>
            </w:pPr>
            <w:r w:rsidRPr="00065961">
              <w:rPr>
                <w:rFonts w:ascii="宋体" w:hAnsi="宋体" w:hint="eastAsia"/>
                <w:sz w:val="18"/>
                <w:szCs w:val="18"/>
              </w:rPr>
              <w:t>(100±1)mm</w:t>
            </w:r>
          </w:p>
        </w:tc>
      </w:tr>
      <w:tr w:rsidR="00065961" w:rsidRPr="001424E1" w:rsidTr="008C5205">
        <w:trPr>
          <w:jc w:val="center"/>
        </w:trPr>
        <w:tc>
          <w:tcPr>
            <w:tcW w:w="2074" w:type="dxa"/>
            <w:shd w:val="clear" w:color="auto" w:fill="auto"/>
          </w:tcPr>
          <w:p w:rsidR="00065961" w:rsidRDefault="00065961" w:rsidP="009A713F">
            <w:pPr>
              <w:pStyle w:val="affffff8"/>
              <w:ind w:firstLineChars="0" w:firstLine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锥孔锥度及允差</w:t>
            </w:r>
          </w:p>
        </w:tc>
        <w:tc>
          <w:tcPr>
            <w:tcW w:w="7175" w:type="dxa"/>
            <w:gridSpan w:val="3"/>
          </w:tcPr>
          <w:p w:rsidR="00065961" w:rsidRPr="00065961" w:rsidRDefault="00065961" w:rsidP="009A713F">
            <w:pPr>
              <w:pStyle w:val="affffff8"/>
              <w:ind w:firstLineChars="0" w:firstLine="0"/>
              <w:jc w:val="center"/>
              <w:rPr>
                <w:rFonts w:ascii="宋体" w:hAnsi="宋体"/>
                <w:sz w:val="18"/>
                <w:szCs w:val="18"/>
              </w:rPr>
            </w:pPr>
            <w:r w:rsidRPr="00B54F95">
              <w:rPr>
                <w:rFonts w:ascii="宋体" w:hAnsi="宋体" w:hint="eastAsia"/>
                <w:sz w:val="18"/>
                <w:szCs w:val="18"/>
              </w:rPr>
              <w:t>（20±0.5）</w:t>
            </w:r>
            <w:r w:rsidRPr="00065961">
              <w:rPr>
                <w:rFonts w:ascii="宋体" w:hAnsi="宋体" w:hint="eastAsia"/>
                <w:sz w:val="18"/>
                <w:szCs w:val="18"/>
              </w:rPr>
              <w:t>°</w:t>
            </w:r>
          </w:p>
        </w:tc>
      </w:tr>
      <w:tr w:rsidR="00065961" w:rsidRPr="001424E1" w:rsidTr="008C5205">
        <w:trPr>
          <w:jc w:val="center"/>
        </w:trPr>
        <w:tc>
          <w:tcPr>
            <w:tcW w:w="2074" w:type="dxa"/>
            <w:shd w:val="clear" w:color="auto" w:fill="auto"/>
          </w:tcPr>
          <w:p w:rsidR="00065961" w:rsidRPr="001424E1" w:rsidRDefault="00065961" w:rsidP="00F04F7F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1424E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锥孔表面粗糙度</w:t>
            </w:r>
          </w:p>
        </w:tc>
        <w:tc>
          <w:tcPr>
            <w:tcW w:w="7175" w:type="dxa"/>
            <w:gridSpan w:val="3"/>
          </w:tcPr>
          <w:p w:rsidR="00065961" w:rsidRPr="001424E1" w:rsidRDefault="00065961" w:rsidP="000E7249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424E1">
              <w:rPr>
                <w:rFonts w:asciiTheme="minorEastAsia" w:eastAsiaTheme="minorEastAsia" w:hAnsiTheme="minorEastAsia" w:hint="eastAsia"/>
                <w:sz w:val="18"/>
                <w:szCs w:val="18"/>
              </w:rPr>
              <w:t>Ra≤3.2</w:t>
            </w:r>
          </w:p>
        </w:tc>
      </w:tr>
      <w:tr w:rsidR="00065961" w:rsidRPr="001424E1" w:rsidTr="008C5205">
        <w:trPr>
          <w:jc w:val="center"/>
        </w:trPr>
        <w:tc>
          <w:tcPr>
            <w:tcW w:w="2074" w:type="dxa"/>
            <w:shd w:val="clear" w:color="auto" w:fill="auto"/>
          </w:tcPr>
          <w:p w:rsidR="00065961" w:rsidRPr="001424E1" w:rsidRDefault="00065961" w:rsidP="00F04F7F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1424E1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轴表面粗糙度</w:t>
            </w:r>
          </w:p>
        </w:tc>
        <w:tc>
          <w:tcPr>
            <w:tcW w:w="7175" w:type="dxa"/>
            <w:gridSpan w:val="3"/>
          </w:tcPr>
          <w:p w:rsidR="00065961" w:rsidRPr="001424E1" w:rsidRDefault="00065961" w:rsidP="000E7249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424E1">
              <w:rPr>
                <w:rFonts w:asciiTheme="minorEastAsia" w:eastAsiaTheme="minorEastAsia" w:hAnsiTheme="minorEastAsia" w:hint="eastAsia"/>
                <w:sz w:val="18"/>
                <w:szCs w:val="18"/>
              </w:rPr>
              <w:t>Ra≤1.6</w:t>
            </w:r>
          </w:p>
        </w:tc>
      </w:tr>
      <w:tr w:rsidR="00065961" w:rsidRPr="001424E1" w:rsidTr="00F568C7">
        <w:trPr>
          <w:jc w:val="center"/>
        </w:trPr>
        <w:tc>
          <w:tcPr>
            <w:tcW w:w="9249" w:type="dxa"/>
            <w:gridSpan w:val="4"/>
            <w:shd w:val="clear" w:color="auto" w:fill="auto"/>
          </w:tcPr>
          <w:p w:rsidR="00065961" w:rsidRPr="001424E1" w:rsidRDefault="00065961" w:rsidP="001424E1">
            <w:pPr>
              <w:pStyle w:val="a5"/>
              <w:numPr>
                <w:ilvl w:val="0"/>
                <w:numId w:val="42"/>
              </w:numPr>
            </w:pPr>
            <w:r w:rsidRPr="001424E1">
              <w:rPr>
                <w:rFonts w:hint="eastAsia"/>
              </w:rPr>
              <w:t>印版滚筒</w:t>
            </w:r>
            <w:r>
              <w:rPr>
                <w:rFonts w:hint="eastAsia"/>
              </w:rPr>
              <w:t>结构示意图</w:t>
            </w:r>
            <w:r w:rsidRPr="001424E1">
              <w:rPr>
                <w:rFonts w:hint="eastAsia"/>
              </w:rPr>
              <w:t>见附录B。</w:t>
            </w:r>
          </w:p>
          <w:p w:rsidR="00065961" w:rsidRPr="001424E1" w:rsidRDefault="00065961" w:rsidP="00065961">
            <w:pPr>
              <w:pStyle w:val="a5"/>
            </w:pPr>
            <w:r w:rsidRPr="001424E1">
              <w:rPr>
                <w:rFonts w:hint="eastAsia"/>
              </w:rPr>
              <w:t>印版滚筒</w:t>
            </w:r>
            <w:r>
              <w:rPr>
                <w:rFonts w:hint="eastAsia"/>
              </w:rPr>
              <w:t>参考规格表</w:t>
            </w:r>
            <w:r w:rsidRPr="001424E1">
              <w:rPr>
                <w:rFonts w:hint="eastAsia"/>
              </w:rPr>
              <w:t>见附录C。</w:t>
            </w:r>
          </w:p>
        </w:tc>
      </w:tr>
      <w:tr w:rsidR="00065961" w:rsidRPr="001424E1" w:rsidTr="00F568C7">
        <w:trPr>
          <w:jc w:val="center"/>
        </w:trPr>
        <w:tc>
          <w:tcPr>
            <w:tcW w:w="9249" w:type="dxa"/>
            <w:gridSpan w:val="4"/>
            <w:shd w:val="clear" w:color="auto" w:fill="auto"/>
          </w:tcPr>
          <w:p w:rsidR="00065961" w:rsidRPr="001424E1" w:rsidRDefault="00065961" w:rsidP="008C5205">
            <w:pPr>
              <w:pStyle w:val="aff1"/>
              <w:numPr>
                <w:ilvl w:val="0"/>
                <w:numId w:val="0"/>
              </w:numPr>
              <w:ind w:left="726" w:hanging="363"/>
              <w:rPr>
                <w:rFonts w:asciiTheme="minorEastAsia" w:eastAsiaTheme="minorEastAsia" w:hAnsiTheme="minorEastAsia"/>
              </w:rPr>
            </w:pPr>
            <w:r w:rsidRPr="001424E1">
              <w:rPr>
                <w:rFonts w:asciiTheme="minorEastAsia" w:eastAsiaTheme="minorEastAsia" w:hAnsiTheme="minorEastAsia" w:hint="eastAsia"/>
                <w:vertAlign w:val="superscript"/>
              </w:rPr>
              <w:t>a</w:t>
            </w:r>
            <w:r w:rsidRPr="001424E1">
              <w:rPr>
                <w:rFonts w:asciiTheme="minorEastAsia" w:eastAsiaTheme="minorEastAsia" w:hAnsiTheme="minorEastAsia" w:hint="eastAsia"/>
              </w:rPr>
              <w:t xml:space="preserve"> 同一套印版的直径允差为同方向。</w:t>
            </w:r>
          </w:p>
        </w:tc>
      </w:tr>
    </w:tbl>
    <w:p w:rsidR="00772FA3" w:rsidRPr="001B6A41" w:rsidRDefault="001B6A41" w:rsidP="003324A9">
      <w:pPr>
        <w:pStyle w:val="a7"/>
        <w:spacing w:before="156" w:after="156"/>
      </w:pPr>
      <w:bookmarkStart w:id="168" w:name="_Toc365901611"/>
      <w:r>
        <w:rPr>
          <w:rFonts w:hint="eastAsia"/>
        </w:rPr>
        <w:t>镀铬层质量要求</w:t>
      </w:r>
      <w:bookmarkEnd w:id="168"/>
    </w:p>
    <w:p w:rsidR="001B6A41" w:rsidRDefault="00780E49" w:rsidP="001B6A41">
      <w:pPr>
        <w:pStyle w:val="aff6"/>
      </w:pPr>
      <w:r>
        <w:rPr>
          <w:rFonts w:hint="eastAsia"/>
        </w:rPr>
        <w:t>镀铬层</w:t>
      </w:r>
      <w:r w:rsidR="001B6A41">
        <w:rPr>
          <w:rFonts w:hint="eastAsia"/>
        </w:rPr>
        <w:t>质量要求见表</w:t>
      </w:r>
      <w:r w:rsidR="00322236">
        <w:rPr>
          <w:rFonts w:hint="eastAsia"/>
        </w:rPr>
        <w:t>2</w:t>
      </w:r>
      <w:r w:rsidR="001B6A41">
        <w:rPr>
          <w:rFonts w:hint="eastAsia"/>
        </w:rPr>
        <w:t>。</w:t>
      </w:r>
    </w:p>
    <w:p w:rsidR="00772FA3" w:rsidRPr="001B6A41" w:rsidRDefault="001B6A41" w:rsidP="003324A9">
      <w:pPr>
        <w:pStyle w:val="af7"/>
        <w:spacing w:before="156" w:after="156"/>
      </w:pPr>
      <w:r>
        <w:rPr>
          <w:rFonts w:hint="eastAsia"/>
        </w:rPr>
        <w:t>镀铬层质量要求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15"/>
        <w:gridCol w:w="2445"/>
        <w:gridCol w:w="2445"/>
        <w:gridCol w:w="2127"/>
      </w:tblGrid>
      <w:tr w:rsidR="001B6A41" w:rsidRPr="009A713F" w:rsidTr="008A5EDD">
        <w:trPr>
          <w:jc w:val="center"/>
        </w:trPr>
        <w:tc>
          <w:tcPr>
            <w:tcW w:w="1915" w:type="dxa"/>
            <w:shd w:val="clear" w:color="auto" w:fill="auto"/>
          </w:tcPr>
          <w:p w:rsidR="001B6A41" w:rsidRPr="009A713F" w:rsidRDefault="001B6A41" w:rsidP="008A5EDD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9A713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2445" w:type="dxa"/>
          </w:tcPr>
          <w:p w:rsidR="001B6A41" w:rsidRPr="009A713F" w:rsidRDefault="001B6A41" w:rsidP="008A5EDD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9A713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A类</w:t>
            </w:r>
            <w:r w:rsidR="003F541E" w:rsidRPr="009A713F">
              <w:rPr>
                <w:rFonts w:asciiTheme="minorEastAsia" w:eastAsiaTheme="minorEastAsia" w:hAnsiTheme="minorEastAsia" w:hint="eastAsia"/>
                <w:sz w:val="18"/>
                <w:szCs w:val="18"/>
              </w:rPr>
              <w:t>凹印印版</w:t>
            </w:r>
          </w:p>
        </w:tc>
        <w:tc>
          <w:tcPr>
            <w:tcW w:w="2445" w:type="dxa"/>
            <w:shd w:val="clear" w:color="auto" w:fill="auto"/>
          </w:tcPr>
          <w:p w:rsidR="001B6A41" w:rsidRPr="009A713F" w:rsidRDefault="001B6A41" w:rsidP="008A5EDD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9A713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B类</w:t>
            </w:r>
            <w:r w:rsidR="003F541E" w:rsidRPr="009A713F">
              <w:rPr>
                <w:rFonts w:asciiTheme="minorEastAsia" w:eastAsiaTheme="minorEastAsia" w:hAnsiTheme="minorEastAsia" w:hint="eastAsia"/>
                <w:sz w:val="18"/>
                <w:szCs w:val="18"/>
              </w:rPr>
              <w:t>凹印印版</w:t>
            </w:r>
          </w:p>
        </w:tc>
        <w:tc>
          <w:tcPr>
            <w:tcW w:w="2127" w:type="dxa"/>
            <w:shd w:val="clear" w:color="auto" w:fill="auto"/>
          </w:tcPr>
          <w:p w:rsidR="001B6A41" w:rsidRPr="009A713F" w:rsidRDefault="001B6A41" w:rsidP="008A5EDD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9A713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C类</w:t>
            </w:r>
            <w:r w:rsidR="003F541E" w:rsidRPr="009A713F">
              <w:rPr>
                <w:rFonts w:asciiTheme="minorEastAsia" w:eastAsiaTheme="minorEastAsia" w:hAnsiTheme="minorEastAsia" w:hint="eastAsia"/>
                <w:sz w:val="18"/>
                <w:szCs w:val="18"/>
              </w:rPr>
              <w:t>凹印印版</w:t>
            </w:r>
          </w:p>
        </w:tc>
      </w:tr>
      <w:tr w:rsidR="00191AC5" w:rsidRPr="009A713F" w:rsidTr="006C784A">
        <w:trPr>
          <w:jc w:val="center"/>
        </w:trPr>
        <w:tc>
          <w:tcPr>
            <w:tcW w:w="1915" w:type="dxa"/>
            <w:shd w:val="clear" w:color="auto" w:fill="auto"/>
          </w:tcPr>
          <w:p w:rsidR="00191AC5" w:rsidRPr="009A713F" w:rsidRDefault="00191AC5" w:rsidP="008A5EDD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A713F">
              <w:rPr>
                <w:rFonts w:asciiTheme="minorEastAsia" w:eastAsiaTheme="minorEastAsia" w:hAnsiTheme="minorEastAsia" w:hint="eastAsia"/>
                <w:sz w:val="18"/>
                <w:szCs w:val="18"/>
              </w:rPr>
              <w:t>铬层厚度</w:t>
            </w:r>
          </w:p>
        </w:tc>
        <w:tc>
          <w:tcPr>
            <w:tcW w:w="7017" w:type="dxa"/>
            <w:gridSpan w:val="3"/>
          </w:tcPr>
          <w:p w:rsidR="00191AC5" w:rsidRPr="009A5CB5" w:rsidRDefault="008804F1" w:rsidP="00322236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A5CB5">
              <w:rPr>
                <w:rFonts w:asciiTheme="minorEastAsia" w:eastAsiaTheme="minorEastAsia" w:hAnsiTheme="minorEastAsia"/>
                <w:sz w:val="18"/>
                <w:szCs w:val="18"/>
              </w:rPr>
              <w:t>7</w:t>
            </w:r>
            <w:r w:rsidR="00191AC5" w:rsidRPr="009A5CB5">
              <w:rPr>
                <w:rFonts w:asciiTheme="minorEastAsia" w:eastAsiaTheme="minorEastAsia" w:hAnsiTheme="minorEastAsia"/>
                <w:sz w:val="18"/>
                <w:szCs w:val="18"/>
              </w:rPr>
              <w:t>μm</w:t>
            </w:r>
            <w:r w:rsidR="00F93B51" w:rsidRPr="009A5CB5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～</w:t>
            </w:r>
            <w:r w:rsidR="00191AC5" w:rsidRPr="009A5CB5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 w:rsidRPr="009A5CB5">
              <w:rPr>
                <w:rFonts w:asciiTheme="minorEastAsia" w:eastAsiaTheme="minorEastAsia" w:hAnsiTheme="minorEastAsia"/>
                <w:sz w:val="18"/>
                <w:szCs w:val="18"/>
              </w:rPr>
              <w:t>2</w:t>
            </w:r>
            <w:r w:rsidR="00191AC5" w:rsidRPr="009A5CB5">
              <w:rPr>
                <w:rFonts w:asciiTheme="minorEastAsia" w:eastAsiaTheme="minorEastAsia" w:hAnsiTheme="minorEastAsia"/>
                <w:sz w:val="18"/>
                <w:szCs w:val="18"/>
              </w:rPr>
              <w:t>μm</w:t>
            </w:r>
          </w:p>
        </w:tc>
      </w:tr>
      <w:tr w:rsidR="00191AC5" w:rsidRPr="009A713F" w:rsidTr="006C784A">
        <w:trPr>
          <w:jc w:val="center"/>
        </w:trPr>
        <w:tc>
          <w:tcPr>
            <w:tcW w:w="1915" w:type="dxa"/>
            <w:shd w:val="clear" w:color="auto" w:fill="auto"/>
          </w:tcPr>
          <w:p w:rsidR="00191AC5" w:rsidRPr="009A713F" w:rsidRDefault="00191AC5" w:rsidP="008A5EDD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A713F">
              <w:rPr>
                <w:rFonts w:asciiTheme="minorEastAsia" w:eastAsiaTheme="minorEastAsia" w:hAnsiTheme="minorEastAsia" w:hint="eastAsia"/>
                <w:sz w:val="18"/>
                <w:szCs w:val="18"/>
              </w:rPr>
              <w:t>铬层维氏硬度</w:t>
            </w:r>
            <w:r w:rsidR="009A713F" w:rsidRPr="009A713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7017" w:type="dxa"/>
            <w:gridSpan w:val="3"/>
          </w:tcPr>
          <w:p w:rsidR="00191AC5" w:rsidRPr="009A5CB5" w:rsidRDefault="008804F1" w:rsidP="00322236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A5CB5">
              <w:rPr>
                <w:rFonts w:asciiTheme="minorEastAsia" w:eastAsiaTheme="minorEastAsia" w:hAnsiTheme="minorEastAsia" w:hint="eastAsia"/>
                <w:sz w:val="18"/>
                <w:szCs w:val="18"/>
              </w:rPr>
              <w:t>≥</w:t>
            </w:r>
            <w:r w:rsidR="00191AC5" w:rsidRPr="009A5CB5"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  <w:r w:rsidRPr="009A5CB5"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  <w:r w:rsidR="00191AC5" w:rsidRPr="009A5CB5">
              <w:rPr>
                <w:rFonts w:asciiTheme="minorEastAsia" w:eastAsiaTheme="minorEastAsia" w:hAnsiTheme="minorEastAsia" w:hint="eastAsia"/>
                <w:sz w:val="18"/>
                <w:szCs w:val="18"/>
              </w:rPr>
              <w:t>00HV</w:t>
            </w:r>
          </w:p>
        </w:tc>
      </w:tr>
      <w:tr w:rsidR="001B6A41" w:rsidRPr="009A713F" w:rsidTr="008A5EDD">
        <w:trPr>
          <w:jc w:val="center"/>
        </w:trPr>
        <w:tc>
          <w:tcPr>
            <w:tcW w:w="1915" w:type="dxa"/>
            <w:shd w:val="clear" w:color="auto" w:fill="auto"/>
          </w:tcPr>
          <w:p w:rsidR="001B6A41" w:rsidRPr="009A713F" w:rsidRDefault="001B6A41" w:rsidP="008A5EDD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9A713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铬层粗糙度</w:t>
            </w:r>
            <w:r w:rsidRPr="009A713F">
              <w:rPr>
                <w:rFonts w:asciiTheme="minorEastAsia" w:eastAsiaTheme="minorEastAsia" w:hAnsiTheme="minorEastAsia" w:hint="eastAsia"/>
                <w:sz w:val="18"/>
                <w:szCs w:val="18"/>
              </w:rPr>
              <w:t>Rz</w:t>
            </w:r>
          </w:p>
        </w:tc>
        <w:tc>
          <w:tcPr>
            <w:tcW w:w="2445" w:type="dxa"/>
          </w:tcPr>
          <w:p w:rsidR="001B6A41" w:rsidRPr="009A713F" w:rsidRDefault="001B6A41" w:rsidP="008A5EDD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A713F">
              <w:rPr>
                <w:rFonts w:asciiTheme="minorEastAsia" w:eastAsiaTheme="minorEastAsia" w:hAnsiTheme="minorEastAsia" w:hint="eastAsia"/>
                <w:sz w:val="18"/>
                <w:szCs w:val="18"/>
              </w:rPr>
              <w:t>0.</w:t>
            </w:r>
            <w:r w:rsidR="00090B7A" w:rsidRPr="009A713F">
              <w:rPr>
                <w:rFonts w:asciiTheme="minorEastAsia" w:eastAsiaTheme="minorEastAsia" w:hAnsiTheme="minorEastAsia" w:hint="eastAsia"/>
                <w:sz w:val="18"/>
                <w:szCs w:val="18"/>
              </w:rPr>
              <w:t>3</w:t>
            </w:r>
            <w:r w:rsidRPr="009A713F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～0.4</w:t>
            </w:r>
          </w:p>
        </w:tc>
        <w:tc>
          <w:tcPr>
            <w:tcW w:w="2445" w:type="dxa"/>
            <w:shd w:val="clear" w:color="auto" w:fill="auto"/>
          </w:tcPr>
          <w:p w:rsidR="001B6A41" w:rsidRPr="009A713F" w:rsidRDefault="001B6A41" w:rsidP="008A5EDD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A713F">
              <w:rPr>
                <w:rFonts w:asciiTheme="minorEastAsia" w:eastAsiaTheme="minorEastAsia" w:hAnsiTheme="minorEastAsia" w:hint="eastAsia"/>
                <w:sz w:val="18"/>
                <w:szCs w:val="18"/>
              </w:rPr>
              <w:t>0.2</w:t>
            </w:r>
            <w:r w:rsidRPr="009A713F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～0.</w:t>
            </w:r>
            <w:r w:rsidR="00931A7A" w:rsidRPr="009A713F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:rsidR="001B6A41" w:rsidRPr="009A713F" w:rsidRDefault="001B6A41" w:rsidP="008A5EDD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A713F">
              <w:rPr>
                <w:rFonts w:asciiTheme="minorEastAsia" w:eastAsiaTheme="minorEastAsia" w:hAnsiTheme="minorEastAsia" w:hint="eastAsia"/>
                <w:sz w:val="18"/>
                <w:szCs w:val="18"/>
              </w:rPr>
              <w:t>0.2</w:t>
            </w:r>
            <w:r w:rsidRPr="009A713F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～0.</w:t>
            </w:r>
            <w:r w:rsidR="00931A7A" w:rsidRPr="009A713F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</w:t>
            </w:r>
          </w:p>
        </w:tc>
      </w:tr>
      <w:tr w:rsidR="004310E9" w:rsidRPr="009A713F" w:rsidTr="00F568C7">
        <w:trPr>
          <w:jc w:val="center"/>
        </w:trPr>
        <w:tc>
          <w:tcPr>
            <w:tcW w:w="1915" w:type="dxa"/>
            <w:shd w:val="clear" w:color="auto" w:fill="auto"/>
          </w:tcPr>
          <w:p w:rsidR="004310E9" w:rsidRPr="009A713F" w:rsidRDefault="004310E9" w:rsidP="008A5EDD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9A713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铬层耐印率</w:t>
            </w:r>
          </w:p>
        </w:tc>
        <w:tc>
          <w:tcPr>
            <w:tcW w:w="7017" w:type="dxa"/>
            <w:gridSpan w:val="3"/>
          </w:tcPr>
          <w:p w:rsidR="004310E9" w:rsidRPr="009A713F" w:rsidRDefault="004310E9" w:rsidP="008A5EDD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A713F">
              <w:rPr>
                <w:rFonts w:asciiTheme="minorEastAsia" w:eastAsiaTheme="minorEastAsia" w:hAnsiTheme="minorEastAsia" w:hint="eastAsia"/>
                <w:sz w:val="18"/>
                <w:szCs w:val="18"/>
              </w:rPr>
              <w:t>≥40万转</w:t>
            </w:r>
          </w:p>
        </w:tc>
      </w:tr>
      <w:tr w:rsidR="001B6A41" w:rsidRPr="009A713F" w:rsidTr="008A5EDD">
        <w:trPr>
          <w:jc w:val="center"/>
        </w:trPr>
        <w:tc>
          <w:tcPr>
            <w:tcW w:w="1915" w:type="dxa"/>
            <w:shd w:val="clear" w:color="auto" w:fill="auto"/>
          </w:tcPr>
          <w:p w:rsidR="001B6A41" w:rsidRPr="009A713F" w:rsidRDefault="001B6A41" w:rsidP="008A5EDD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9A713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铬层外观</w:t>
            </w:r>
          </w:p>
        </w:tc>
        <w:tc>
          <w:tcPr>
            <w:tcW w:w="7017" w:type="dxa"/>
            <w:gridSpan w:val="3"/>
          </w:tcPr>
          <w:p w:rsidR="001B6A41" w:rsidRPr="009A713F" w:rsidRDefault="001B6A41" w:rsidP="002E1B8D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A713F">
              <w:rPr>
                <w:rFonts w:asciiTheme="minorEastAsia" w:eastAsiaTheme="minorEastAsia" w:hAnsiTheme="minorEastAsia" w:hint="eastAsia"/>
                <w:sz w:val="18"/>
                <w:szCs w:val="18"/>
              </w:rPr>
              <w:t>铬</w:t>
            </w:r>
            <w:r w:rsidR="00966706" w:rsidRPr="009A713F">
              <w:rPr>
                <w:rFonts w:asciiTheme="minorEastAsia" w:eastAsiaTheme="minorEastAsia" w:hAnsiTheme="minorEastAsia" w:hint="eastAsia"/>
                <w:sz w:val="18"/>
                <w:szCs w:val="18"/>
              </w:rPr>
              <w:t>层无脱落</w:t>
            </w:r>
            <w:r w:rsidRPr="009A713F">
              <w:rPr>
                <w:rFonts w:asciiTheme="minorEastAsia" w:eastAsiaTheme="minorEastAsia" w:hAnsiTheme="minorEastAsia" w:hint="eastAsia"/>
                <w:sz w:val="18"/>
                <w:szCs w:val="18"/>
              </w:rPr>
              <w:t>、</w:t>
            </w:r>
            <w:r w:rsidR="00966706" w:rsidRPr="009A713F">
              <w:rPr>
                <w:rFonts w:asciiTheme="minorEastAsia" w:eastAsiaTheme="minorEastAsia" w:hAnsiTheme="minorEastAsia" w:hint="eastAsia"/>
                <w:sz w:val="18"/>
                <w:szCs w:val="18"/>
              </w:rPr>
              <w:t>无损伤</w:t>
            </w:r>
            <w:r w:rsidRPr="009A713F">
              <w:rPr>
                <w:rFonts w:asciiTheme="minorEastAsia" w:eastAsiaTheme="minorEastAsia" w:hAnsiTheme="minorEastAsia" w:hint="eastAsia"/>
                <w:sz w:val="18"/>
                <w:szCs w:val="18"/>
              </w:rPr>
              <w:t>现象</w:t>
            </w:r>
            <w:r w:rsidR="002E1B8D" w:rsidRPr="009A713F">
              <w:rPr>
                <w:rFonts w:asciiTheme="minorEastAsia" w:eastAsiaTheme="minorEastAsia" w:hAnsiTheme="minorEastAsia" w:hint="eastAsia"/>
                <w:sz w:val="18"/>
                <w:szCs w:val="18"/>
              </w:rPr>
              <w:t>，铬层金属</w:t>
            </w:r>
            <w:r w:rsidRPr="009A713F">
              <w:rPr>
                <w:rFonts w:asciiTheme="minorEastAsia" w:eastAsiaTheme="minorEastAsia" w:hAnsiTheme="minorEastAsia" w:hint="eastAsia"/>
                <w:sz w:val="18"/>
                <w:szCs w:val="18"/>
              </w:rPr>
              <w:t>色泽一致</w:t>
            </w:r>
            <w:r w:rsidR="002E1B8D" w:rsidRPr="009A713F">
              <w:rPr>
                <w:rFonts w:asciiTheme="minorEastAsia" w:eastAsiaTheme="minorEastAsia" w:hAnsiTheme="minorEastAsia" w:hint="eastAsia"/>
                <w:sz w:val="18"/>
                <w:szCs w:val="18"/>
              </w:rPr>
              <w:t>，</w:t>
            </w:r>
            <w:r w:rsidRPr="009A713F">
              <w:rPr>
                <w:rFonts w:asciiTheme="minorEastAsia" w:eastAsiaTheme="minorEastAsia" w:hAnsiTheme="minorEastAsia" w:hint="eastAsia"/>
                <w:sz w:val="18"/>
                <w:szCs w:val="18"/>
              </w:rPr>
              <w:t>倒</w:t>
            </w:r>
            <w:r w:rsidRPr="009A713F">
              <w:rPr>
                <w:rFonts w:asciiTheme="minorEastAsia" w:eastAsiaTheme="minorEastAsia" w:hAnsiTheme="minorEastAsia"/>
                <w:sz w:val="18"/>
                <w:szCs w:val="18"/>
              </w:rPr>
              <w:t>角</w:t>
            </w:r>
            <w:r w:rsidR="002E1B8D" w:rsidRPr="009A713F">
              <w:rPr>
                <w:rFonts w:asciiTheme="minorEastAsia" w:eastAsiaTheme="minorEastAsia" w:hAnsiTheme="minorEastAsia" w:hint="eastAsia"/>
                <w:sz w:val="18"/>
                <w:szCs w:val="18"/>
              </w:rPr>
              <w:t>、</w:t>
            </w:r>
            <w:r w:rsidR="002E1B8D" w:rsidRPr="009A713F">
              <w:rPr>
                <w:rFonts w:asciiTheme="minorEastAsia" w:eastAsiaTheme="minorEastAsia" w:hAnsiTheme="minorEastAsia"/>
                <w:sz w:val="18"/>
                <w:szCs w:val="18"/>
              </w:rPr>
              <w:t>端面</w:t>
            </w:r>
            <w:r w:rsidR="002E1B8D" w:rsidRPr="009A713F">
              <w:rPr>
                <w:rFonts w:asciiTheme="minorEastAsia" w:eastAsiaTheme="minorEastAsia" w:hAnsiTheme="minorEastAsia" w:hint="eastAsia"/>
                <w:sz w:val="18"/>
                <w:szCs w:val="18"/>
              </w:rPr>
              <w:t>光洁</w:t>
            </w:r>
            <w:r w:rsidRPr="009A713F">
              <w:rPr>
                <w:rFonts w:asciiTheme="minorEastAsia" w:eastAsiaTheme="minorEastAsia" w:hAnsiTheme="minorEastAsia"/>
                <w:sz w:val="18"/>
                <w:szCs w:val="18"/>
              </w:rPr>
              <w:t>。</w:t>
            </w:r>
          </w:p>
        </w:tc>
      </w:tr>
      <w:tr w:rsidR="009A713F" w:rsidRPr="009A713F" w:rsidTr="009A713F">
        <w:trPr>
          <w:jc w:val="center"/>
        </w:trPr>
        <w:tc>
          <w:tcPr>
            <w:tcW w:w="8932" w:type="dxa"/>
            <w:gridSpan w:val="4"/>
            <w:shd w:val="clear" w:color="auto" w:fill="auto"/>
          </w:tcPr>
          <w:p w:rsidR="009A713F" w:rsidRPr="009A713F" w:rsidRDefault="009A713F" w:rsidP="008804F1">
            <w:pPr>
              <w:pStyle w:val="affffff8"/>
              <w:ind w:firstLineChars="0" w:firstLine="0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A713F">
              <w:rPr>
                <w:rFonts w:asciiTheme="minorEastAsia" w:eastAsiaTheme="minorEastAsia" w:hAnsiTheme="minorEastAsia" w:hint="eastAsia"/>
                <w:sz w:val="18"/>
                <w:szCs w:val="18"/>
                <w:vertAlign w:val="superscript"/>
              </w:rPr>
              <w:t>a</w:t>
            </w:r>
            <w:r w:rsidRPr="009A5CB5">
              <w:rPr>
                <w:rFonts w:asciiTheme="minorEastAsia" w:eastAsiaTheme="minorEastAsia" w:hAnsiTheme="minorEastAsia" w:hint="eastAsia"/>
                <w:sz w:val="18"/>
                <w:szCs w:val="18"/>
              </w:rPr>
              <w:t>表中的铬层维氏硬度</w:t>
            </w:r>
            <w:r w:rsidR="008804F1" w:rsidRPr="009A5CB5">
              <w:rPr>
                <w:rFonts w:asciiTheme="minorEastAsia" w:eastAsiaTheme="minorEastAsia" w:hAnsiTheme="minorEastAsia" w:hint="eastAsia"/>
                <w:sz w:val="18"/>
                <w:szCs w:val="18"/>
              </w:rPr>
              <w:t>基于维氏硬度为200HV～220HV的铜层上测量</w:t>
            </w:r>
            <w:r w:rsidRPr="009A5CB5">
              <w:rPr>
                <w:rFonts w:asciiTheme="minorEastAsia" w:eastAsiaTheme="minorEastAsia" w:hAnsiTheme="minorEastAsia" w:hint="eastAsia"/>
                <w:sz w:val="18"/>
                <w:szCs w:val="18"/>
              </w:rPr>
              <w:t>。</w:t>
            </w:r>
          </w:p>
        </w:tc>
      </w:tr>
    </w:tbl>
    <w:p w:rsidR="00772FA3" w:rsidRPr="00DC23C6" w:rsidRDefault="00DC23C6" w:rsidP="003324A9">
      <w:pPr>
        <w:pStyle w:val="a7"/>
        <w:spacing w:before="156" w:after="156"/>
      </w:pPr>
      <w:bookmarkStart w:id="169" w:name="_Toc365901612"/>
      <w:r>
        <w:rPr>
          <w:rFonts w:hint="eastAsia"/>
        </w:rPr>
        <w:t>网穴质量要求</w:t>
      </w:r>
      <w:bookmarkEnd w:id="169"/>
    </w:p>
    <w:p w:rsidR="0053109A" w:rsidRPr="0053109A" w:rsidRDefault="003B7A68" w:rsidP="008C5DAD">
      <w:pPr>
        <w:pStyle w:val="a8"/>
        <w:spacing w:before="156" w:after="156"/>
      </w:pPr>
      <w:r>
        <w:rPr>
          <w:rFonts w:hint="eastAsia"/>
        </w:rPr>
        <w:t>网穴外观</w:t>
      </w:r>
    </w:p>
    <w:p w:rsidR="003B7A68" w:rsidRDefault="001424E1" w:rsidP="0053109A">
      <w:pPr>
        <w:pStyle w:val="aff6"/>
      </w:pPr>
      <w:r>
        <w:rPr>
          <w:rFonts w:hint="eastAsia"/>
        </w:rPr>
        <w:t>网穴形状完整</w:t>
      </w:r>
      <w:r w:rsidR="008C5DAD" w:rsidRPr="008C5DAD">
        <w:rPr>
          <w:rFonts w:hint="eastAsia"/>
        </w:rPr>
        <w:t>，网墙整齐光洁。</w:t>
      </w:r>
      <w:r w:rsidR="004D6D61">
        <w:rPr>
          <w:rFonts w:hint="eastAsia"/>
        </w:rPr>
        <w:t>网穴</w:t>
      </w:r>
      <w:r w:rsidR="00330D81">
        <w:rPr>
          <w:rFonts w:hint="eastAsia"/>
        </w:rPr>
        <w:t>形状</w:t>
      </w:r>
      <w:r w:rsidR="004D6D61">
        <w:rPr>
          <w:rFonts w:hint="eastAsia"/>
        </w:rPr>
        <w:t>示意图见附录</w:t>
      </w:r>
      <w:r w:rsidR="00993F1C">
        <w:rPr>
          <w:rFonts w:hint="eastAsia"/>
        </w:rPr>
        <w:t>A</w:t>
      </w:r>
      <w:r w:rsidR="00330D81">
        <w:rPr>
          <w:rFonts w:hint="eastAsia"/>
        </w:rPr>
        <w:t>。</w:t>
      </w:r>
    </w:p>
    <w:p w:rsidR="00772FA3" w:rsidRDefault="00DC23C6" w:rsidP="00DC23C6">
      <w:pPr>
        <w:pStyle w:val="a8"/>
        <w:spacing w:before="156" w:after="156"/>
      </w:pPr>
      <w:r>
        <w:rPr>
          <w:rFonts w:hint="eastAsia"/>
        </w:rPr>
        <w:t>网</w:t>
      </w:r>
      <w:r w:rsidR="00351F45">
        <w:rPr>
          <w:rFonts w:hint="eastAsia"/>
        </w:rPr>
        <w:t>穴宽度</w:t>
      </w:r>
      <w:r w:rsidR="001424E1">
        <w:rPr>
          <w:rFonts w:hint="eastAsia"/>
        </w:rPr>
        <w:t>允</w:t>
      </w:r>
      <w:r>
        <w:rPr>
          <w:rFonts w:hint="eastAsia"/>
        </w:rPr>
        <w:t>差</w:t>
      </w:r>
    </w:p>
    <w:p w:rsidR="00DC23C6" w:rsidRDefault="00DC23C6" w:rsidP="00DC23C6">
      <w:pPr>
        <w:pStyle w:val="aff6"/>
      </w:pPr>
      <w:r>
        <w:rPr>
          <w:rFonts w:hint="eastAsia"/>
        </w:rPr>
        <w:t>网</w:t>
      </w:r>
      <w:r w:rsidR="00351F45">
        <w:rPr>
          <w:rFonts w:hint="eastAsia"/>
        </w:rPr>
        <w:t>穴宽度</w:t>
      </w:r>
      <w:r w:rsidR="001424E1">
        <w:rPr>
          <w:rFonts w:hint="eastAsia"/>
        </w:rPr>
        <w:t>允</w:t>
      </w:r>
      <w:r>
        <w:rPr>
          <w:rFonts w:hint="eastAsia"/>
        </w:rPr>
        <w:t>差见表</w:t>
      </w:r>
      <w:r w:rsidR="00351F45">
        <w:rPr>
          <w:rFonts w:hint="eastAsia"/>
        </w:rPr>
        <w:t>3</w:t>
      </w:r>
      <w:r>
        <w:rPr>
          <w:rFonts w:hint="eastAsia"/>
        </w:rPr>
        <w:t>。</w:t>
      </w:r>
    </w:p>
    <w:p w:rsidR="00322236" w:rsidRDefault="00322236" w:rsidP="00DC23C6">
      <w:pPr>
        <w:pStyle w:val="aff6"/>
      </w:pPr>
    </w:p>
    <w:p w:rsidR="00DC23C6" w:rsidRDefault="00DC23C6" w:rsidP="003324A9">
      <w:pPr>
        <w:pStyle w:val="af7"/>
        <w:spacing w:before="156" w:after="156"/>
      </w:pPr>
      <w:r>
        <w:rPr>
          <w:rFonts w:hint="eastAsia"/>
        </w:rPr>
        <w:lastRenderedPageBreak/>
        <w:t>网</w:t>
      </w:r>
      <w:r w:rsidR="00351F45">
        <w:rPr>
          <w:rFonts w:hint="eastAsia"/>
        </w:rPr>
        <w:t>穴宽度</w:t>
      </w:r>
      <w:r w:rsidR="001424E1">
        <w:rPr>
          <w:rFonts w:hint="eastAsia"/>
        </w:rPr>
        <w:t>允</w:t>
      </w:r>
      <w:r>
        <w:rPr>
          <w:rFonts w:hint="eastAsia"/>
        </w:rPr>
        <w:t>差</w:t>
      </w:r>
    </w:p>
    <w:p w:rsidR="00322236" w:rsidRPr="00322236" w:rsidRDefault="00322236" w:rsidP="00694310">
      <w:pPr>
        <w:pStyle w:val="af7"/>
        <w:numPr>
          <w:ilvl w:val="0"/>
          <w:numId w:val="0"/>
        </w:numPr>
        <w:spacing w:beforeLines="0" w:afterLines="0" w:line="240" w:lineRule="atLeast"/>
        <w:ind w:firstLineChars="3250" w:firstLine="5850"/>
        <w:jc w:val="both"/>
        <w:rPr>
          <w:rFonts w:ascii="宋体" w:eastAsia="宋体" w:hAnsi="宋体"/>
          <w:sz w:val="18"/>
          <w:szCs w:val="18"/>
        </w:rPr>
      </w:pPr>
      <w:r w:rsidRPr="00D479C3">
        <w:rPr>
          <w:rFonts w:ascii="宋体" w:eastAsia="宋体" w:hAnsi="宋体" w:hint="eastAsia"/>
          <w:sz w:val="18"/>
          <w:szCs w:val="18"/>
        </w:rPr>
        <w:t>单位为微米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5"/>
        <w:gridCol w:w="2409"/>
      </w:tblGrid>
      <w:tr w:rsidR="00322236" w:rsidRPr="00694310" w:rsidTr="006F5925">
        <w:trPr>
          <w:jc w:val="center"/>
        </w:trPr>
        <w:tc>
          <w:tcPr>
            <w:tcW w:w="1985" w:type="dxa"/>
            <w:shd w:val="clear" w:color="auto" w:fill="auto"/>
          </w:tcPr>
          <w:p w:rsidR="00322236" w:rsidRPr="00694310" w:rsidRDefault="00322236" w:rsidP="006F5925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694310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项   目</w:t>
            </w:r>
          </w:p>
        </w:tc>
        <w:tc>
          <w:tcPr>
            <w:tcW w:w="2409" w:type="dxa"/>
          </w:tcPr>
          <w:p w:rsidR="00322236" w:rsidRPr="00694310" w:rsidRDefault="001424E1" w:rsidP="006F5925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694310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允</w:t>
            </w:r>
            <w:r w:rsidR="00322236" w:rsidRPr="00694310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差</w:t>
            </w:r>
          </w:p>
        </w:tc>
      </w:tr>
      <w:tr w:rsidR="00322236" w:rsidRPr="00694310" w:rsidTr="006F5925">
        <w:trPr>
          <w:jc w:val="center"/>
        </w:trPr>
        <w:tc>
          <w:tcPr>
            <w:tcW w:w="1985" w:type="dxa"/>
            <w:shd w:val="clear" w:color="auto" w:fill="auto"/>
          </w:tcPr>
          <w:p w:rsidR="00322236" w:rsidRPr="00694310" w:rsidRDefault="00322236" w:rsidP="006F5925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694310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暗调部位</w:t>
            </w:r>
          </w:p>
        </w:tc>
        <w:tc>
          <w:tcPr>
            <w:tcW w:w="2409" w:type="dxa"/>
          </w:tcPr>
          <w:p w:rsidR="00322236" w:rsidRPr="00694310" w:rsidRDefault="00322236" w:rsidP="006F5925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94310">
              <w:rPr>
                <w:rFonts w:asciiTheme="minorEastAsia" w:eastAsiaTheme="minorEastAsia" w:hAnsiTheme="minorEastAsia"/>
                <w:sz w:val="18"/>
                <w:szCs w:val="18"/>
              </w:rPr>
              <w:t>±3</w:t>
            </w:r>
          </w:p>
        </w:tc>
      </w:tr>
      <w:tr w:rsidR="00322236" w:rsidRPr="00694310" w:rsidTr="006F5925">
        <w:trPr>
          <w:jc w:val="center"/>
        </w:trPr>
        <w:tc>
          <w:tcPr>
            <w:tcW w:w="1985" w:type="dxa"/>
            <w:shd w:val="clear" w:color="auto" w:fill="auto"/>
          </w:tcPr>
          <w:p w:rsidR="00322236" w:rsidRPr="00694310" w:rsidRDefault="00322236" w:rsidP="006F5925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694310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通</w:t>
            </w:r>
            <w:r w:rsidRPr="00694310"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  <w:t>沟</w:t>
            </w:r>
            <w:r w:rsidRPr="00694310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部位</w:t>
            </w:r>
          </w:p>
        </w:tc>
        <w:tc>
          <w:tcPr>
            <w:tcW w:w="2409" w:type="dxa"/>
          </w:tcPr>
          <w:p w:rsidR="00322236" w:rsidRPr="00694310" w:rsidRDefault="00322236" w:rsidP="006F5925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94310">
              <w:rPr>
                <w:rFonts w:asciiTheme="minorEastAsia" w:eastAsiaTheme="minorEastAsia" w:hAnsiTheme="minorEastAsia"/>
                <w:sz w:val="18"/>
                <w:szCs w:val="18"/>
              </w:rPr>
              <w:t>±3</w:t>
            </w:r>
          </w:p>
        </w:tc>
      </w:tr>
      <w:tr w:rsidR="00322236" w:rsidRPr="00694310" w:rsidTr="006F5925">
        <w:trPr>
          <w:jc w:val="center"/>
        </w:trPr>
        <w:tc>
          <w:tcPr>
            <w:tcW w:w="1985" w:type="dxa"/>
            <w:shd w:val="clear" w:color="auto" w:fill="auto"/>
          </w:tcPr>
          <w:p w:rsidR="00322236" w:rsidRPr="00694310" w:rsidRDefault="00322236" w:rsidP="006F5925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694310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高光部位</w:t>
            </w:r>
          </w:p>
        </w:tc>
        <w:tc>
          <w:tcPr>
            <w:tcW w:w="2409" w:type="dxa"/>
          </w:tcPr>
          <w:p w:rsidR="00322236" w:rsidRPr="00694310" w:rsidRDefault="00322236" w:rsidP="006F5925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94310">
              <w:rPr>
                <w:rFonts w:asciiTheme="minorEastAsia" w:eastAsiaTheme="minorEastAsia" w:hAnsiTheme="minorEastAsia"/>
                <w:sz w:val="18"/>
                <w:szCs w:val="18"/>
              </w:rPr>
              <w:t>±2</w:t>
            </w:r>
          </w:p>
        </w:tc>
      </w:tr>
    </w:tbl>
    <w:p w:rsidR="00484963" w:rsidRDefault="00322236" w:rsidP="00DC23C6">
      <w:pPr>
        <w:pStyle w:val="a8"/>
        <w:spacing w:before="156" w:after="156"/>
      </w:pPr>
      <w:r>
        <w:rPr>
          <w:rFonts w:hint="eastAsia"/>
        </w:rPr>
        <w:t>轴向</w:t>
      </w:r>
      <w:r w:rsidR="00484963">
        <w:rPr>
          <w:rFonts w:hint="eastAsia"/>
        </w:rPr>
        <w:t>网</w:t>
      </w:r>
      <w:r w:rsidR="00351F45">
        <w:rPr>
          <w:rFonts w:hint="eastAsia"/>
        </w:rPr>
        <w:t>穴宽度</w:t>
      </w:r>
      <w:r w:rsidR="001424E1">
        <w:rPr>
          <w:rFonts w:hint="eastAsia"/>
        </w:rPr>
        <w:t>偏</w:t>
      </w:r>
      <w:r w:rsidR="00484963">
        <w:rPr>
          <w:rFonts w:hint="eastAsia"/>
        </w:rPr>
        <w:t>差</w:t>
      </w:r>
    </w:p>
    <w:p w:rsidR="00484963" w:rsidRPr="00484963" w:rsidRDefault="00322236" w:rsidP="00484963">
      <w:pPr>
        <w:pStyle w:val="aff6"/>
      </w:pPr>
      <w:r>
        <w:rPr>
          <w:rFonts w:hint="eastAsia"/>
        </w:rPr>
        <w:t>轴向</w:t>
      </w:r>
      <w:r w:rsidR="00484963" w:rsidRPr="00484963">
        <w:rPr>
          <w:rFonts w:hint="eastAsia"/>
        </w:rPr>
        <w:t>网</w:t>
      </w:r>
      <w:r w:rsidR="00351F45">
        <w:rPr>
          <w:rFonts w:hint="eastAsia"/>
        </w:rPr>
        <w:t>穴宽度</w:t>
      </w:r>
      <w:r w:rsidR="00484963" w:rsidRPr="00484963">
        <w:rPr>
          <w:rFonts w:hint="eastAsia"/>
        </w:rPr>
        <w:t>偏差</w:t>
      </w:r>
      <w:r>
        <w:rPr>
          <w:rFonts w:hAnsi="宋体" w:hint="eastAsia"/>
          <w:szCs w:val="21"/>
        </w:rPr>
        <w:t>不大于</w:t>
      </w:r>
      <w:r w:rsidR="00484963" w:rsidRPr="00484963">
        <w:rPr>
          <w:rFonts w:hAnsi="宋体" w:hint="eastAsia"/>
          <w:szCs w:val="21"/>
        </w:rPr>
        <w:t>3</w:t>
      </w:r>
      <w:r w:rsidR="00484963" w:rsidRPr="00B81DB0">
        <w:t>μ</w:t>
      </w:r>
      <w:r w:rsidR="00484963">
        <w:rPr>
          <w:rFonts w:hint="eastAsia"/>
        </w:rPr>
        <w:t>m。</w:t>
      </w:r>
    </w:p>
    <w:p w:rsidR="004F5EC6" w:rsidRDefault="00D705EA" w:rsidP="003324A9">
      <w:pPr>
        <w:pStyle w:val="a7"/>
        <w:spacing w:before="156" w:after="156"/>
      </w:pPr>
      <w:bookmarkStart w:id="170" w:name="_Toc365901613"/>
      <w:r w:rsidRPr="00D705EA">
        <w:rPr>
          <w:rFonts w:hint="eastAsia"/>
        </w:rPr>
        <w:t>印版</w:t>
      </w:r>
      <w:r w:rsidR="00FF699A">
        <w:rPr>
          <w:rFonts w:hint="eastAsia"/>
        </w:rPr>
        <w:t>打样</w:t>
      </w:r>
      <w:r w:rsidR="00852423">
        <w:rPr>
          <w:rFonts w:hint="eastAsia"/>
        </w:rPr>
        <w:t>样张</w:t>
      </w:r>
      <w:r w:rsidR="004F5EC6">
        <w:rPr>
          <w:rFonts w:hint="eastAsia"/>
        </w:rPr>
        <w:t>质量要求</w:t>
      </w:r>
      <w:bookmarkEnd w:id="170"/>
    </w:p>
    <w:p w:rsidR="004F5EC6" w:rsidRDefault="004F5EC6" w:rsidP="004F5EC6">
      <w:pPr>
        <w:pStyle w:val="a8"/>
        <w:spacing w:before="156" w:after="156"/>
      </w:pPr>
      <w:r>
        <w:rPr>
          <w:rFonts w:hint="eastAsia"/>
        </w:rPr>
        <w:t>外观要求</w:t>
      </w:r>
    </w:p>
    <w:p w:rsidR="004F5EC6" w:rsidRDefault="004F5EC6" w:rsidP="004F5EC6">
      <w:pPr>
        <w:pStyle w:val="aff6"/>
        <w:rPr>
          <w:rFonts w:hAnsi="宋体"/>
          <w:color w:val="000000"/>
          <w:szCs w:val="21"/>
        </w:rPr>
      </w:pPr>
      <w:r>
        <w:rPr>
          <w:rFonts w:hAnsi="宋体" w:hint="eastAsia"/>
          <w:color w:val="000000"/>
          <w:szCs w:val="21"/>
        </w:rPr>
        <w:t>裁切整齐，</w:t>
      </w:r>
      <w:r w:rsidR="00852423">
        <w:rPr>
          <w:rFonts w:hAnsi="宋体" w:hint="eastAsia"/>
          <w:color w:val="000000"/>
          <w:szCs w:val="21"/>
        </w:rPr>
        <w:t>无</w:t>
      </w:r>
      <w:r w:rsidRPr="00C36670">
        <w:rPr>
          <w:rFonts w:hAnsi="宋体" w:hint="eastAsia"/>
          <w:color w:val="000000"/>
          <w:szCs w:val="21"/>
        </w:rPr>
        <w:t>墨</w:t>
      </w:r>
      <w:r w:rsidR="00852423">
        <w:rPr>
          <w:rFonts w:hAnsi="宋体" w:hint="eastAsia"/>
          <w:color w:val="000000"/>
          <w:szCs w:val="21"/>
        </w:rPr>
        <w:t>线</w:t>
      </w:r>
      <w:r w:rsidRPr="00C36670">
        <w:rPr>
          <w:rFonts w:hAnsi="宋体" w:hint="eastAsia"/>
          <w:color w:val="000000"/>
          <w:szCs w:val="21"/>
        </w:rPr>
        <w:t>、</w:t>
      </w:r>
      <w:r w:rsidR="00852423">
        <w:rPr>
          <w:rFonts w:hAnsi="宋体" w:hint="eastAsia"/>
          <w:color w:val="000000"/>
          <w:szCs w:val="21"/>
        </w:rPr>
        <w:t>无图文缺失</w:t>
      </w:r>
      <w:r w:rsidRPr="00C36670">
        <w:rPr>
          <w:rFonts w:hAnsi="宋体"/>
          <w:color w:val="000000"/>
          <w:szCs w:val="21"/>
        </w:rPr>
        <w:t>、</w:t>
      </w:r>
      <w:r w:rsidR="00322236">
        <w:rPr>
          <w:rFonts w:hAnsi="宋体" w:hint="eastAsia"/>
          <w:color w:val="000000"/>
          <w:szCs w:val="21"/>
        </w:rPr>
        <w:t>无</w:t>
      </w:r>
      <w:r w:rsidRPr="00C36670">
        <w:rPr>
          <w:rFonts w:hAnsi="宋体"/>
          <w:color w:val="000000"/>
          <w:szCs w:val="21"/>
        </w:rPr>
        <w:t>脏</w:t>
      </w:r>
      <w:r w:rsidRPr="00C36670">
        <w:rPr>
          <w:rFonts w:hAnsi="宋体" w:hint="eastAsia"/>
          <w:color w:val="000000"/>
          <w:szCs w:val="21"/>
        </w:rPr>
        <w:t>点</w:t>
      </w:r>
      <w:r>
        <w:rPr>
          <w:rFonts w:hAnsi="宋体" w:hint="eastAsia"/>
          <w:color w:val="000000"/>
          <w:szCs w:val="21"/>
        </w:rPr>
        <w:t>。</w:t>
      </w:r>
    </w:p>
    <w:p w:rsidR="004F5EC6" w:rsidRDefault="004F5EC6" w:rsidP="004F5EC6">
      <w:pPr>
        <w:pStyle w:val="a8"/>
        <w:spacing w:before="156" w:after="156"/>
      </w:pPr>
      <w:r>
        <w:rPr>
          <w:rFonts w:hint="eastAsia"/>
        </w:rPr>
        <w:t>套印误差</w:t>
      </w:r>
    </w:p>
    <w:p w:rsidR="004F5EC6" w:rsidRDefault="004F5EC6" w:rsidP="004F5EC6">
      <w:pPr>
        <w:pStyle w:val="aff6"/>
        <w:rPr>
          <w:rFonts w:hAnsi="宋体"/>
          <w:color w:val="000000"/>
          <w:szCs w:val="21"/>
        </w:rPr>
      </w:pPr>
      <w:r w:rsidRPr="00C36670">
        <w:rPr>
          <w:rFonts w:hAnsi="宋体" w:hint="eastAsia"/>
          <w:color w:val="000000"/>
          <w:szCs w:val="21"/>
        </w:rPr>
        <w:t>套印误差</w:t>
      </w:r>
      <w:r w:rsidR="000F3C40">
        <w:rPr>
          <w:rFonts w:hAnsi="宋体" w:hint="eastAsia"/>
          <w:color w:val="000000"/>
          <w:szCs w:val="21"/>
        </w:rPr>
        <w:t>不大于</w:t>
      </w:r>
      <w:r w:rsidRPr="00C36670">
        <w:rPr>
          <w:rFonts w:hAnsi="宋体" w:hint="eastAsia"/>
          <w:color w:val="000000"/>
          <w:szCs w:val="21"/>
        </w:rPr>
        <w:t>0.2mm。</w:t>
      </w:r>
    </w:p>
    <w:p w:rsidR="004F5EC6" w:rsidRPr="0071224C" w:rsidRDefault="001424E1" w:rsidP="004F5EC6">
      <w:pPr>
        <w:pStyle w:val="a8"/>
        <w:spacing w:before="156" w:after="156"/>
      </w:pPr>
      <w:r>
        <w:rPr>
          <w:rFonts w:hint="eastAsia"/>
        </w:rPr>
        <w:t>颜色要求</w:t>
      </w:r>
    </w:p>
    <w:p w:rsidR="007E7076" w:rsidRDefault="00CF55F3" w:rsidP="00A95680">
      <w:pPr>
        <w:pStyle w:val="aff6"/>
      </w:pPr>
      <w:r w:rsidRPr="00B721E9">
        <w:rPr>
          <w:rFonts w:hAnsi="宋体" w:hint="eastAsia"/>
          <w:szCs w:val="21"/>
        </w:rPr>
        <w:t>印版打样样张</w:t>
      </w:r>
      <w:r w:rsidR="00F6146A" w:rsidRPr="00B721E9">
        <w:rPr>
          <w:rFonts w:hint="eastAsia"/>
        </w:rPr>
        <w:t>与数字硬打样</w:t>
      </w:r>
      <w:r w:rsidR="004616AF" w:rsidRPr="00B721E9">
        <w:rPr>
          <w:rFonts w:hint="eastAsia"/>
        </w:rPr>
        <w:t>样张</w:t>
      </w:r>
      <w:r w:rsidR="00FF596E">
        <w:rPr>
          <w:rFonts w:hint="eastAsia"/>
        </w:rPr>
        <w:t>四色实地颜色的</w:t>
      </w:r>
      <w:r w:rsidR="00694310">
        <w:rPr>
          <w:rFonts w:hint="eastAsia"/>
        </w:rPr>
        <w:t>允</w:t>
      </w:r>
      <w:r w:rsidR="00FF596E">
        <w:rPr>
          <w:rFonts w:hint="eastAsia"/>
        </w:rPr>
        <w:t>差见表4。</w:t>
      </w:r>
    </w:p>
    <w:p w:rsidR="00FF596E" w:rsidRDefault="00FF596E" w:rsidP="00FF596E">
      <w:pPr>
        <w:pStyle w:val="af7"/>
        <w:spacing w:before="156" w:after="156"/>
      </w:pPr>
      <w:r>
        <w:rPr>
          <w:rFonts w:hint="eastAsia"/>
        </w:rPr>
        <w:t>四色实地颜色</w:t>
      </w:r>
      <w:r w:rsidR="00694310">
        <w:rPr>
          <w:rFonts w:hint="eastAsia"/>
        </w:rPr>
        <w:t>允</w:t>
      </w:r>
      <w:r>
        <w:rPr>
          <w:rFonts w:hint="eastAsia"/>
        </w:rPr>
        <w:t>差</w:t>
      </w:r>
    </w:p>
    <w:tbl>
      <w:tblPr>
        <w:tblW w:w="85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04"/>
        <w:gridCol w:w="1701"/>
        <w:gridCol w:w="1559"/>
        <w:gridCol w:w="1559"/>
        <w:gridCol w:w="1452"/>
      </w:tblGrid>
      <w:tr w:rsidR="00FF596E" w:rsidRPr="009A713F" w:rsidTr="007B0852">
        <w:trPr>
          <w:jc w:val="center"/>
        </w:trPr>
        <w:tc>
          <w:tcPr>
            <w:tcW w:w="2304" w:type="dxa"/>
            <w:shd w:val="clear" w:color="auto" w:fill="auto"/>
          </w:tcPr>
          <w:p w:rsidR="00FF596E" w:rsidRPr="009A713F" w:rsidRDefault="00694310" w:rsidP="00FF596E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9A713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颜色允</w:t>
            </w:r>
            <w:r w:rsidR="00FF596E" w:rsidRPr="009A713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差</w:t>
            </w:r>
          </w:p>
        </w:tc>
        <w:tc>
          <w:tcPr>
            <w:tcW w:w="1701" w:type="dxa"/>
          </w:tcPr>
          <w:p w:rsidR="00FF596E" w:rsidRPr="009A713F" w:rsidRDefault="00FF596E" w:rsidP="00FF596E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9A713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黑</w:t>
            </w:r>
          </w:p>
        </w:tc>
        <w:tc>
          <w:tcPr>
            <w:tcW w:w="1559" w:type="dxa"/>
            <w:shd w:val="clear" w:color="auto" w:fill="auto"/>
          </w:tcPr>
          <w:p w:rsidR="00FF596E" w:rsidRPr="009A713F" w:rsidRDefault="00FF596E" w:rsidP="00FF596E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9A713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青</w:t>
            </w:r>
          </w:p>
        </w:tc>
        <w:tc>
          <w:tcPr>
            <w:tcW w:w="1559" w:type="dxa"/>
          </w:tcPr>
          <w:p w:rsidR="00FF596E" w:rsidRPr="009A713F" w:rsidRDefault="00FF596E" w:rsidP="00FF596E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9A713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品</w:t>
            </w:r>
          </w:p>
        </w:tc>
        <w:tc>
          <w:tcPr>
            <w:tcW w:w="1452" w:type="dxa"/>
            <w:shd w:val="clear" w:color="auto" w:fill="auto"/>
          </w:tcPr>
          <w:p w:rsidR="00FF596E" w:rsidRPr="009A713F" w:rsidRDefault="00FF596E" w:rsidP="00FF596E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9A713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黄</w:t>
            </w:r>
          </w:p>
        </w:tc>
      </w:tr>
      <w:tr w:rsidR="00FF596E" w:rsidRPr="009A713F" w:rsidTr="007B0852">
        <w:trPr>
          <w:jc w:val="center"/>
        </w:trPr>
        <w:tc>
          <w:tcPr>
            <w:tcW w:w="2304" w:type="dxa"/>
            <w:shd w:val="clear" w:color="auto" w:fill="auto"/>
          </w:tcPr>
          <w:p w:rsidR="00FF596E" w:rsidRPr="009A713F" w:rsidRDefault="009A713F" w:rsidP="00FF596E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9A713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CIELAB </w:t>
            </w:r>
            <w:r w:rsidRPr="009A713F">
              <w:rPr>
                <w:rFonts w:asciiTheme="minorEastAsia" w:eastAsiaTheme="minorEastAsia" w:hAnsiTheme="minorEastAsia" w:hint="eastAsia"/>
                <w:sz w:val="18"/>
                <w:szCs w:val="18"/>
              </w:rPr>
              <w:t>△</w:t>
            </w:r>
            <w:r w:rsidRPr="009A713F">
              <w:rPr>
                <w:rFonts w:asciiTheme="minorEastAsia" w:eastAsiaTheme="minorEastAsia" w:hAnsiTheme="minorEastAsia" w:hint="eastAsia"/>
                <w:i/>
                <w:sz w:val="18"/>
                <w:szCs w:val="18"/>
              </w:rPr>
              <w:t>E</w:t>
            </w:r>
            <w:r w:rsidRPr="009A713F">
              <w:rPr>
                <w:rFonts w:asciiTheme="minorEastAsia" w:eastAsiaTheme="minorEastAsia" w:hAnsiTheme="minorEastAsia" w:hint="eastAsia"/>
                <w:sz w:val="18"/>
                <w:szCs w:val="18"/>
                <w:vertAlign w:val="superscript"/>
              </w:rPr>
              <w:t>*</w:t>
            </w:r>
            <w:r w:rsidRPr="009A713F">
              <w:rPr>
                <w:rFonts w:asciiTheme="minorEastAsia" w:eastAsiaTheme="minorEastAsia" w:hAnsiTheme="minorEastAsia" w:hint="eastAsia"/>
                <w:sz w:val="18"/>
                <w:szCs w:val="18"/>
                <w:vertAlign w:val="subscript"/>
              </w:rPr>
              <w:t>ab</w:t>
            </w:r>
          </w:p>
        </w:tc>
        <w:tc>
          <w:tcPr>
            <w:tcW w:w="1701" w:type="dxa"/>
          </w:tcPr>
          <w:p w:rsidR="00FF596E" w:rsidRPr="009A713F" w:rsidRDefault="00FF596E" w:rsidP="00FF596E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A713F">
              <w:rPr>
                <w:rFonts w:asciiTheme="minorEastAsia" w:eastAsiaTheme="minorEastAsia" w:hAnsiTheme="minorEastAsia" w:hint="eastAsia"/>
                <w:sz w:val="18"/>
                <w:szCs w:val="18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FF596E" w:rsidRPr="009A713F" w:rsidRDefault="00FF596E" w:rsidP="00FF596E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A713F">
              <w:rPr>
                <w:rFonts w:asciiTheme="minorEastAsia" w:eastAsiaTheme="minorEastAsia" w:hAnsiTheme="minorEastAsia" w:hint="eastAsia"/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:rsidR="00FF596E" w:rsidRPr="009A713F" w:rsidRDefault="00FF596E" w:rsidP="00FF596E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A713F">
              <w:rPr>
                <w:rFonts w:asciiTheme="minorEastAsia" w:eastAsiaTheme="minorEastAsia" w:hAnsiTheme="minorEastAsia" w:hint="eastAsia"/>
                <w:sz w:val="18"/>
                <w:szCs w:val="18"/>
              </w:rPr>
              <w:t>5</w:t>
            </w:r>
          </w:p>
        </w:tc>
        <w:tc>
          <w:tcPr>
            <w:tcW w:w="1452" w:type="dxa"/>
            <w:shd w:val="clear" w:color="auto" w:fill="auto"/>
          </w:tcPr>
          <w:p w:rsidR="00FF596E" w:rsidRPr="009A713F" w:rsidRDefault="00FF596E" w:rsidP="00FF596E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A713F">
              <w:rPr>
                <w:rFonts w:asciiTheme="minorEastAsia" w:eastAsiaTheme="minorEastAsia" w:hAnsiTheme="minorEastAsia" w:hint="eastAsia"/>
                <w:sz w:val="18"/>
                <w:szCs w:val="18"/>
              </w:rPr>
              <w:t>5</w:t>
            </w:r>
          </w:p>
        </w:tc>
      </w:tr>
      <w:tr w:rsidR="00FF596E" w:rsidRPr="009A713F" w:rsidTr="007B0852">
        <w:trPr>
          <w:jc w:val="center"/>
        </w:trPr>
        <w:tc>
          <w:tcPr>
            <w:tcW w:w="2304" w:type="dxa"/>
            <w:shd w:val="clear" w:color="auto" w:fill="auto"/>
          </w:tcPr>
          <w:p w:rsidR="00FF596E" w:rsidRPr="009A713F" w:rsidRDefault="00FF596E" w:rsidP="00FF596E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9A713F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 xml:space="preserve">CIELAB </w:t>
            </w:r>
            <w:r w:rsidRPr="009A713F">
              <w:rPr>
                <w:rFonts w:asciiTheme="minorEastAsia" w:eastAsiaTheme="minorEastAsia" w:hAnsiTheme="minorEastAsia" w:hint="eastAsia"/>
                <w:sz w:val="18"/>
                <w:szCs w:val="18"/>
              </w:rPr>
              <w:t>△</w:t>
            </w:r>
            <w:r w:rsidR="009A713F" w:rsidRPr="009A713F">
              <w:rPr>
                <w:rFonts w:asciiTheme="minorEastAsia" w:eastAsiaTheme="minorEastAsia" w:hAnsiTheme="minorEastAsia" w:hint="eastAsia"/>
                <w:i/>
                <w:sz w:val="18"/>
                <w:szCs w:val="18"/>
              </w:rPr>
              <w:t>E</w:t>
            </w:r>
            <w:r w:rsidR="009A713F" w:rsidRPr="009A713F">
              <w:rPr>
                <w:rFonts w:asciiTheme="minorEastAsia" w:eastAsiaTheme="minorEastAsia" w:hAnsiTheme="minorEastAsia" w:hint="eastAsia"/>
                <w:sz w:val="18"/>
                <w:szCs w:val="18"/>
                <w:vertAlign w:val="superscript"/>
              </w:rPr>
              <w:t>*</w:t>
            </w:r>
            <w:r w:rsidRPr="009A713F">
              <w:rPr>
                <w:rFonts w:asciiTheme="minorEastAsia" w:eastAsiaTheme="minorEastAsia" w:hAnsiTheme="minorEastAsia" w:hint="eastAsia"/>
                <w:sz w:val="18"/>
                <w:szCs w:val="18"/>
                <w:vertAlign w:val="subscript"/>
              </w:rPr>
              <w:t xml:space="preserve">00 </w:t>
            </w:r>
            <w:r w:rsidRPr="009A713F">
              <w:rPr>
                <w:rFonts w:asciiTheme="minorEastAsia" w:eastAsiaTheme="minorEastAsia" w:hAnsiTheme="minorEastAsia" w:hint="eastAsia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701" w:type="dxa"/>
          </w:tcPr>
          <w:p w:rsidR="00FF596E" w:rsidRPr="009A713F" w:rsidRDefault="00FF596E" w:rsidP="00FF596E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A713F">
              <w:rPr>
                <w:rFonts w:asciiTheme="minorEastAsia" w:eastAsiaTheme="minorEastAsia" w:hAnsiTheme="minorEastAsia" w:hint="eastAsia"/>
                <w:sz w:val="18"/>
                <w:szCs w:val="18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FF596E" w:rsidRPr="009A713F" w:rsidRDefault="00FF596E" w:rsidP="00FF596E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A713F">
              <w:rPr>
                <w:rFonts w:asciiTheme="minorEastAsia" w:eastAsiaTheme="minorEastAsia" w:hAnsiTheme="minorEastAsia" w:hint="eastAsia"/>
                <w:sz w:val="18"/>
                <w:szCs w:val="18"/>
              </w:rPr>
              <w:t>3.5</w:t>
            </w:r>
          </w:p>
        </w:tc>
        <w:tc>
          <w:tcPr>
            <w:tcW w:w="1559" w:type="dxa"/>
          </w:tcPr>
          <w:p w:rsidR="00FF596E" w:rsidRPr="009A713F" w:rsidRDefault="00FF596E" w:rsidP="00FF596E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A713F">
              <w:rPr>
                <w:rFonts w:asciiTheme="minorEastAsia" w:eastAsiaTheme="minorEastAsia" w:hAnsiTheme="minorEastAsia" w:hint="eastAsia"/>
                <w:sz w:val="18"/>
                <w:szCs w:val="18"/>
              </w:rPr>
              <w:t>3.5</w:t>
            </w:r>
          </w:p>
        </w:tc>
        <w:tc>
          <w:tcPr>
            <w:tcW w:w="1452" w:type="dxa"/>
            <w:shd w:val="clear" w:color="auto" w:fill="auto"/>
          </w:tcPr>
          <w:p w:rsidR="00FF596E" w:rsidRPr="009A713F" w:rsidRDefault="00FF596E" w:rsidP="00FF596E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A713F">
              <w:rPr>
                <w:rFonts w:asciiTheme="minorEastAsia" w:eastAsiaTheme="minorEastAsia" w:hAnsiTheme="minorEastAsia" w:hint="eastAsia"/>
                <w:sz w:val="18"/>
                <w:szCs w:val="18"/>
              </w:rPr>
              <w:t>3.5</w:t>
            </w:r>
          </w:p>
        </w:tc>
      </w:tr>
      <w:tr w:rsidR="00FF596E" w:rsidRPr="009A713F" w:rsidTr="00FF596E">
        <w:trPr>
          <w:jc w:val="center"/>
        </w:trPr>
        <w:tc>
          <w:tcPr>
            <w:tcW w:w="8575" w:type="dxa"/>
            <w:gridSpan w:val="5"/>
            <w:shd w:val="clear" w:color="auto" w:fill="auto"/>
          </w:tcPr>
          <w:p w:rsidR="00FF596E" w:rsidRPr="009A713F" w:rsidRDefault="007B0852" w:rsidP="00C058E9">
            <w:pPr>
              <w:pStyle w:val="affffff8"/>
              <w:ind w:firstLineChars="0" w:firstLine="0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A713F">
              <w:rPr>
                <w:rFonts w:asciiTheme="minorEastAsia" w:eastAsiaTheme="minorEastAsia" w:hAnsiTheme="minorEastAsia" w:hint="eastAsia"/>
                <w:sz w:val="18"/>
                <w:szCs w:val="18"/>
                <w:vertAlign w:val="superscript"/>
              </w:rPr>
              <w:t xml:space="preserve">a  </w:t>
            </w:r>
            <w:r w:rsidRPr="009A713F">
              <w:rPr>
                <w:rFonts w:asciiTheme="minorEastAsia" w:eastAsiaTheme="minorEastAsia" w:hAnsiTheme="minorEastAsia" w:hint="eastAsia"/>
                <w:sz w:val="18"/>
                <w:szCs w:val="18"/>
              </w:rPr>
              <w:t>DE2000的</w:t>
            </w:r>
            <w:r w:rsidR="00C058E9">
              <w:rPr>
                <w:rFonts w:asciiTheme="minorEastAsia" w:eastAsiaTheme="minorEastAsia" w:hAnsiTheme="minorEastAsia" w:hint="eastAsia"/>
                <w:sz w:val="18"/>
                <w:szCs w:val="18"/>
              </w:rPr>
              <w:t>允</w:t>
            </w:r>
            <w:r w:rsidRPr="009A713F">
              <w:rPr>
                <w:rFonts w:asciiTheme="minorEastAsia" w:eastAsiaTheme="minorEastAsia" w:hAnsiTheme="minorEastAsia" w:hint="eastAsia"/>
                <w:sz w:val="18"/>
                <w:szCs w:val="18"/>
              </w:rPr>
              <w:t>差值仅供参考。</w:t>
            </w:r>
          </w:p>
        </w:tc>
      </w:tr>
    </w:tbl>
    <w:p w:rsidR="00FF596E" w:rsidRPr="00FF596E" w:rsidRDefault="00FF596E" w:rsidP="00A95680">
      <w:pPr>
        <w:pStyle w:val="aff6"/>
      </w:pPr>
    </w:p>
    <w:p w:rsidR="004F5EC6" w:rsidRDefault="00694310" w:rsidP="003324A9">
      <w:pPr>
        <w:pStyle w:val="a7"/>
        <w:spacing w:before="156" w:after="156"/>
        <w:rPr>
          <w:rFonts w:ascii="宋体" w:hAnsi="宋体"/>
          <w:color w:val="000000"/>
        </w:rPr>
      </w:pPr>
      <w:bookmarkStart w:id="171" w:name="_Toc365901614"/>
      <w:r>
        <w:rPr>
          <w:rFonts w:ascii="宋体" w:hAnsi="宋体" w:hint="eastAsia"/>
          <w:color w:val="000000"/>
        </w:rPr>
        <w:t>成品</w:t>
      </w:r>
      <w:r w:rsidR="003523C7">
        <w:rPr>
          <w:rFonts w:ascii="宋体" w:hAnsi="宋体" w:hint="eastAsia"/>
          <w:color w:val="000000"/>
        </w:rPr>
        <w:t>质量</w:t>
      </w:r>
      <w:r w:rsidR="003523C7" w:rsidRPr="00C36670">
        <w:rPr>
          <w:rFonts w:ascii="宋体" w:hAnsi="宋体"/>
          <w:color w:val="000000"/>
        </w:rPr>
        <w:t>要求</w:t>
      </w:r>
      <w:bookmarkEnd w:id="171"/>
    </w:p>
    <w:p w:rsidR="003523C7" w:rsidRDefault="003523C7" w:rsidP="003523C7">
      <w:pPr>
        <w:pStyle w:val="aff6"/>
      </w:pPr>
      <w:r>
        <w:rPr>
          <w:rFonts w:hint="eastAsia"/>
        </w:rPr>
        <w:t>成品</w:t>
      </w:r>
      <w:r w:rsidR="00CF55F3">
        <w:rPr>
          <w:rFonts w:hint="eastAsia"/>
        </w:rPr>
        <w:t>质量符合表</w:t>
      </w:r>
      <w:r w:rsidR="00FF596E">
        <w:rPr>
          <w:rFonts w:hint="eastAsia"/>
        </w:rPr>
        <w:t>5</w:t>
      </w:r>
      <w:r w:rsidR="00CF55F3">
        <w:rPr>
          <w:rFonts w:hint="eastAsia"/>
        </w:rPr>
        <w:t>要求</w:t>
      </w:r>
      <w:r>
        <w:rPr>
          <w:rFonts w:hint="eastAsia"/>
        </w:rPr>
        <w:t>。</w:t>
      </w:r>
    </w:p>
    <w:p w:rsidR="003523C7" w:rsidRDefault="00CF55F3" w:rsidP="003324A9">
      <w:pPr>
        <w:pStyle w:val="af7"/>
        <w:spacing w:before="156" w:after="156"/>
      </w:pPr>
      <w:r>
        <w:rPr>
          <w:rFonts w:hint="eastAsia"/>
        </w:rPr>
        <w:t>成品质量要求一览表</w:t>
      </w:r>
    </w:p>
    <w:tbl>
      <w:tblPr>
        <w:tblpPr w:leftFromText="180" w:rightFromText="180" w:vertAnchor="text" w:horzAnchor="margin" w:tblpXSpec="center" w:tblpY="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17"/>
        <w:gridCol w:w="2445"/>
        <w:gridCol w:w="2267"/>
        <w:gridCol w:w="2305"/>
      </w:tblGrid>
      <w:tr w:rsidR="003523C7" w:rsidRPr="00694310" w:rsidTr="00C52DA9">
        <w:tc>
          <w:tcPr>
            <w:tcW w:w="1917" w:type="dxa"/>
            <w:shd w:val="clear" w:color="auto" w:fill="auto"/>
          </w:tcPr>
          <w:p w:rsidR="003523C7" w:rsidRPr="00694310" w:rsidRDefault="003523C7" w:rsidP="003523C7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694310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2445" w:type="dxa"/>
          </w:tcPr>
          <w:p w:rsidR="003523C7" w:rsidRPr="00694310" w:rsidRDefault="003523C7" w:rsidP="003523C7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694310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A类</w:t>
            </w:r>
            <w:r w:rsidR="00D705EA" w:rsidRPr="00694310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凹印印版</w:t>
            </w:r>
          </w:p>
        </w:tc>
        <w:tc>
          <w:tcPr>
            <w:tcW w:w="2267" w:type="dxa"/>
            <w:shd w:val="clear" w:color="auto" w:fill="auto"/>
          </w:tcPr>
          <w:p w:rsidR="003523C7" w:rsidRPr="00694310" w:rsidRDefault="003523C7" w:rsidP="003523C7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694310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B类</w:t>
            </w:r>
            <w:r w:rsidR="00D705EA" w:rsidRPr="00694310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凹印印版</w:t>
            </w:r>
          </w:p>
        </w:tc>
        <w:tc>
          <w:tcPr>
            <w:tcW w:w="2305" w:type="dxa"/>
            <w:shd w:val="clear" w:color="auto" w:fill="auto"/>
          </w:tcPr>
          <w:p w:rsidR="003523C7" w:rsidRPr="00694310" w:rsidRDefault="003523C7" w:rsidP="003523C7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694310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C类</w:t>
            </w:r>
            <w:r w:rsidR="00D705EA" w:rsidRPr="00694310">
              <w:rPr>
                <w:rFonts w:asciiTheme="minorEastAsia" w:eastAsiaTheme="minorEastAsia" w:hAnsiTheme="minorEastAsia" w:hint="eastAsia"/>
                <w:sz w:val="18"/>
                <w:szCs w:val="18"/>
              </w:rPr>
              <w:t>凹印印版</w:t>
            </w:r>
          </w:p>
        </w:tc>
      </w:tr>
      <w:tr w:rsidR="003523C7" w:rsidRPr="00694310" w:rsidTr="00C52DA9">
        <w:tc>
          <w:tcPr>
            <w:tcW w:w="1917" w:type="dxa"/>
            <w:shd w:val="clear" w:color="auto" w:fill="auto"/>
          </w:tcPr>
          <w:p w:rsidR="003523C7" w:rsidRPr="00694310" w:rsidRDefault="003523C7" w:rsidP="003523C7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694310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直径允差</w:t>
            </w:r>
          </w:p>
        </w:tc>
        <w:tc>
          <w:tcPr>
            <w:tcW w:w="2445" w:type="dxa"/>
          </w:tcPr>
          <w:p w:rsidR="003523C7" w:rsidRPr="00694310" w:rsidRDefault="003523C7" w:rsidP="003523C7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94310">
              <w:rPr>
                <w:rFonts w:asciiTheme="minorEastAsia" w:eastAsiaTheme="minorEastAsia" w:hAnsiTheme="minorEastAsia" w:hint="eastAsia"/>
                <w:sz w:val="18"/>
                <w:szCs w:val="18"/>
              </w:rPr>
              <w:t>±</w:t>
            </w:r>
            <w:r w:rsidRPr="00694310">
              <w:rPr>
                <w:rFonts w:asciiTheme="minorEastAsia" w:eastAsiaTheme="minorEastAsia" w:hAnsiTheme="minorEastAsia"/>
                <w:sz w:val="18"/>
                <w:szCs w:val="18"/>
              </w:rPr>
              <w:t>0.0</w:t>
            </w:r>
            <w:r w:rsidRPr="00694310"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  <w:r w:rsidRPr="00694310">
              <w:rPr>
                <w:rFonts w:asciiTheme="minorEastAsia" w:eastAsiaTheme="minorEastAsia" w:hAnsiTheme="minorEastAsia"/>
                <w:sz w:val="18"/>
                <w:szCs w:val="18"/>
              </w:rPr>
              <w:t>mm</w:t>
            </w:r>
          </w:p>
        </w:tc>
        <w:tc>
          <w:tcPr>
            <w:tcW w:w="2267" w:type="dxa"/>
            <w:shd w:val="clear" w:color="auto" w:fill="auto"/>
          </w:tcPr>
          <w:p w:rsidR="003523C7" w:rsidRPr="00694310" w:rsidRDefault="003523C7" w:rsidP="003523C7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94310">
              <w:rPr>
                <w:rFonts w:asciiTheme="minorEastAsia" w:eastAsiaTheme="minorEastAsia" w:hAnsiTheme="minorEastAsia" w:hint="eastAsia"/>
                <w:sz w:val="18"/>
                <w:szCs w:val="18"/>
              </w:rPr>
              <w:t>±</w:t>
            </w:r>
            <w:r w:rsidRPr="00694310">
              <w:rPr>
                <w:rFonts w:asciiTheme="minorEastAsia" w:eastAsiaTheme="minorEastAsia" w:hAnsiTheme="minorEastAsia"/>
                <w:sz w:val="18"/>
                <w:szCs w:val="18"/>
              </w:rPr>
              <w:t>0.0</w:t>
            </w:r>
            <w:r w:rsidRPr="00694310">
              <w:rPr>
                <w:rFonts w:asciiTheme="minorEastAsia" w:eastAsiaTheme="minorEastAsia" w:hAnsiTheme="minorEastAsia" w:hint="eastAsia"/>
                <w:sz w:val="18"/>
                <w:szCs w:val="18"/>
              </w:rPr>
              <w:t>3</w:t>
            </w:r>
            <w:r w:rsidRPr="00694310">
              <w:rPr>
                <w:rFonts w:asciiTheme="minorEastAsia" w:eastAsiaTheme="minorEastAsia" w:hAnsiTheme="minorEastAsia"/>
                <w:sz w:val="18"/>
                <w:szCs w:val="18"/>
              </w:rPr>
              <w:t>mm</w:t>
            </w:r>
          </w:p>
        </w:tc>
        <w:tc>
          <w:tcPr>
            <w:tcW w:w="2305" w:type="dxa"/>
            <w:shd w:val="clear" w:color="auto" w:fill="auto"/>
          </w:tcPr>
          <w:p w:rsidR="003523C7" w:rsidRPr="00694310" w:rsidRDefault="003523C7" w:rsidP="00C52DA9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94310">
              <w:rPr>
                <w:rFonts w:asciiTheme="minorEastAsia" w:eastAsiaTheme="minorEastAsia" w:hAnsiTheme="minorEastAsia" w:hint="eastAsia"/>
                <w:sz w:val="18"/>
                <w:szCs w:val="18"/>
              </w:rPr>
              <w:t>±</w:t>
            </w:r>
            <w:r w:rsidRPr="00694310">
              <w:rPr>
                <w:rFonts w:asciiTheme="minorEastAsia" w:eastAsiaTheme="minorEastAsia" w:hAnsiTheme="minorEastAsia"/>
                <w:sz w:val="18"/>
                <w:szCs w:val="18"/>
              </w:rPr>
              <w:t>0.0</w:t>
            </w:r>
            <w:r w:rsidR="00C52DA9" w:rsidRPr="00694310">
              <w:rPr>
                <w:rFonts w:asciiTheme="minorEastAsia" w:eastAsiaTheme="minorEastAsia" w:hAnsiTheme="minorEastAsia" w:hint="eastAsia"/>
                <w:sz w:val="18"/>
                <w:szCs w:val="18"/>
              </w:rPr>
              <w:t>4</w:t>
            </w:r>
            <w:r w:rsidRPr="00694310">
              <w:rPr>
                <w:rFonts w:asciiTheme="minorEastAsia" w:eastAsiaTheme="minorEastAsia" w:hAnsiTheme="minorEastAsia"/>
                <w:sz w:val="18"/>
                <w:szCs w:val="18"/>
              </w:rPr>
              <w:t>mm</w:t>
            </w:r>
          </w:p>
        </w:tc>
      </w:tr>
      <w:tr w:rsidR="00625FD9" w:rsidRPr="00694310" w:rsidTr="00F568C7">
        <w:tc>
          <w:tcPr>
            <w:tcW w:w="1917" w:type="dxa"/>
            <w:shd w:val="clear" w:color="auto" w:fill="auto"/>
          </w:tcPr>
          <w:p w:rsidR="00625FD9" w:rsidRPr="00694310" w:rsidRDefault="00625FD9" w:rsidP="003523C7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694310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长度允差</w:t>
            </w:r>
          </w:p>
        </w:tc>
        <w:tc>
          <w:tcPr>
            <w:tcW w:w="7017" w:type="dxa"/>
            <w:gridSpan w:val="3"/>
          </w:tcPr>
          <w:p w:rsidR="00625FD9" w:rsidRPr="00694310" w:rsidRDefault="00625FD9" w:rsidP="00625FD9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94310">
              <w:rPr>
                <w:rFonts w:asciiTheme="minorEastAsia" w:eastAsiaTheme="minorEastAsia" w:hAnsiTheme="minorEastAsia" w:hint="eastAsia"/>
                <w:sz w:val="18"/>
                <w:szCs w:val="18"/>
              </w:rPr>
              <w:t>±3</w:t>
            </w:r>
            <w:r w:rsidRPr="00694310">
              <w:rPr>
                <w:rFonts w:asciiTheme="minorEastAsia" w:eastAsiaTheme="minorEastAsia" w:hAnsiTheme="minorEastAsia"/>
                <w:sz w:val="18"/>
                <w:szCs w:val="18"/>
              </w:rPr>
              <w:t>mm</w:t>
            </w:r>
          </w:p>
        </w:tc>
      </w:tr>
      <w:tr w:rsidR="003523C7" w:rsidRPr="00694310" w:rsidTr="00C52DA9">
        <w:tc>
          <w:tcPr>
            <w:tcW w:w="1917" w:type="dxa"/>
            <w:shd w:val="clear" w:color="auto" w:fill="auto"/>
          </w:tcPr>
          <w:p w:rsidR="003523C7" w:rsidRPr="00694310" w:rsidRDefault="003523C7" w:rsidP="003523C7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694310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直线度允差</w:t>
            </w:r>
          </w:p>
        </w:tc>
        <w:tc>
          <w:tcPr>
            <w:tcW w:w="2445" w:type="dxa"/>
          </w:tcPr>
          <w:p w:rsidR="003523C7" w:rsidRPr="00694310" w:rsidRDefault="003523C7" w:rsidP="003523C7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94310">
              <w:rPr>
                <w:rFonts w:asciiTheme="minorEastAsia" w:eastAsiaTheme="minorEastAsia" w:hAnsiTheme="minorEastAsia" w:hint="eastAsia"/>
                <w:sz w:val="18"/>
                <w:szCs w:val="18"/>
              </w:rPr>
              <w:t>≤0.02mm</w:t>
            </w:r>
          </w:p>
        </w:tc>
        <w:tc>
          <w:tcPr>
            <w:tcW w:w="2267" w:type="dxa"/>
            <w:shd w:val="clear" w:color="auto" w:fill="auto"/>
          </w:tcPr>
          <w:p w:rsidR="003523C7" w:rsidRPr="00694310" w:rsidRDefault="003523C7" w:rsidP="003523C7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94310">
              <w:rPr>
                <w:rFonts w:asciiTheme="minorEastAsia" w:eastAsiaTheme="minorEastAsia" w:hAnsiTheme="minorEastAsia" w:hint="eastAsia"/>
                <w:sz w:val="18"/>
                <w:szCs w:val="18"/>
              </w:rPr>
              <w:t>≤0.03mm</w:t>
            </w:r>
          </w:p>
        </w:tc>
        <w:tc>
          <w:tcPr>
            <w:tcW w:w="2305" w:type="dxa"/>
            <w:shd w:val="clear" w:color="auto" w:fill="auto"/>
          </w:tcPr>
          <w:p w:rsidR="003523C7" w:rsidRPr="00694310" w:rsidRDefault="003523C7" w:rsidP="00C52DA9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94310">
              <w:rPr>
                <w:rFonts w:asciiTheme="minorEastAsia" w:eastAsiaTheme="minorEastAsia" w:hAnsiTheme="minorEastAsia" w:hint="eastAsia"/>
                <w:sz w:val="18"/>
                <w:szCs w:val="18"/>
              </w:rPr>
              <w:t>≤0.0</w:t>
            </w:r>
            <w:r w:rsidR="00C52DA9" w:rsidRPr="00694310">
              <w:rPr>
                <w:rFonts w:asciiTheme="minorEastAsia" w:eastAsiaTheme="minorEastAsia" w:hAnsiTheme="minorEastAsia" w:hint="eastAsia"/>
                <w:sz w:val="18"/>
                <w:szCs w:val="18"/>
              </w:rPr>
              <w:t>4</w:t>
            </w:r>
            <w:r w:rsidRPr="00694310">
              <w:rPr>
                <w:rFonts w:asciiTheme="minorEastAsia" w:eastAsiaTheme="minorEastAsia" w:hAnsiTheme="minorEastAsia" w:hint="eastAsia"/>
                <w:sz w:val="18"/>
                <w:szCs w:val="18"/>
              </w:rPr>
              <w:t>mm</w:t>
            </w:r>
          </w:p>
        </w:tc>
      </w:tr>
      <w:tr w:rsidR="003523C7" w:rsidRPr="00694310" w:rsidTr="00C52DA9">
        <w:tc>
          <w:tcPr>
            <w:tcW w:w="1917" w:type="dxa"/>
            <w:shd w:val="clear" w:color="auto" w:fill="auto"/>
          </w:tcPr>
          <w:p w:rsidR="003523C7" w:rsidRPr="00694310" w:rsidRDefault="006C24E2" w:rsidP="003523C7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694310">
              <w:rPr>
                <w:rFonts w:asciiTheme="minorEastAsia" w:eastAsiaTheme="minorEastAsia" w:hAnsiTheme="minorEastAsia" w:hint="eastAsia"/>
                <w:sz w:val="18"/>
                <w:szCs w:val="18"/>
              </w:rPr>
              <w:t>圆跳动</w:t>
            </w:r>
            <w:r w:rsidR="003523C7" w:rsidRPr="00694310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允差</w:t>
            </w:r>
          </w:p>
        </w:tc>
        <w:tc>
          <w:tcPr>
            <w:tcW w:w="2445" w:type="dxa"/>
          </w:tcPr>
          <w:p w:rsidR="003523C7" w:rsidRPr="00694310" w:rsidRDefault="003523C7" w:rsidP="003523C7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94310">
              <w:rPr>
                <w:rFonts w:asciiTheme="minorEastAsia" w:eastAsiaTheme="minorEastAsia" w:hAnsiTheme="minorEastAsia" w:hint="eastAsia"/>
                <w:sz w:val="18"/>
                <w:szCs w:val="18"/>
              </w:rPr>
              <w:t>≤0.02mm</w:t>
            </w:r>
          </w:p>
        </w:tc>
        <w:tc>
          <w:tcPr>
            <w:tcW w:w="2267" w:type="dxa"/>
            <w:shd w:val="clear" w:color="auto" w:fill="auto"/>
          </w:tcPr>
          <w:p w:rsidR="003523C7" w:rsidRPr="00694310" w:rsidRDefault="003523C7" w:rsidP="003523C7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94310">
              <w:rPr>
                <w:rFonts w:asciiTheme="minorEastAsia" w:eastAsiaTheme="minorEastAsia" w:hAnsiTheme="minorEastAsia" w:hint="eastAsia"/>
                <w:sz w:val="18"/>
                <w:szCs w:val="18"/>
              </w:rPr>
              <w:t>≤0.03mm</w:t>
            </w:r>
          </w:p>
        </w:tc>
        <w:tc>
          <w:tcPr>
            <w:tcW w:w="2305" w:type="dxa"/>
            <w:shd w:val="clear" w:color="auto" w:fill="auto"/>
          </w:tcPr>
          <w:p w:rsidR="003523C7" w:rsidRPr="00694310" w:rsidRDefault="003523C7" w:rsidP="00C52DA9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94310">
              <w:rPr>
                <w:rFonts w:asciiTheme="minorEastAsia" w:eastAsiaTheme="minorEastAsia" w:hAnsiTheme="minorEastAsia" w:hint="eastAsia"/>
                <w:sz w:val="18"/>
                <w:szCs w:val="18"/>
              </w:rPr>
              <w:t>≤0.0</w:t>
            </w:r>
            <w:r w:rsidR="00C52DA9" w:rsidRPr="00694310">
              <w:rPr>
                <w:rFonts w:asciiTheme="minorEastAsia" w:eastAsiaTheme="minorEastAsia" w:hAnsiTheme="minorEastAsia" w:hint="eastAsia"/>
                <w:sz w:val="18"/>
                <w:szCs w:val="18"/>
              </w:rPr>
              <w:t>4</w:t>
            </w:r>
            <w:r w:rsidRPr="00694310">
              <w:rPr>
                <w:rFonts w:asciiTheme="minorEastAsia" w:eastAsiaTheme="minorEastAsia" w:hAnsiTheme="minorEastAsia" w:hint="eastAsia"/>
                <w:sz w:val="18"/>
                <w:szCs w:val="18"/>
              </w:rPr>
              <w:t>mm</w:t>
            </w:r>
          </w:p>
        </w:tc>
      </w:tr>
      <w:tr w:rsidR="003523C7" w:rsidRPr="00694310" w:rsidTr="00C52DA9">
        <w:tc>
          <w:tcPr>
            <w:tcW w:w="1917" w:type="dxa"/>
            <w:shd w:val="clear" w:color="auto" w:fill="auto"/>
          </w:tcPr>
          <w:p w:rsidR="003523C7" w:rsidRPr="00694310" w:rsidRDefault="003523C7" w:rsidP="003523C7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694310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圆度允差</w:t>
            </w:r>
          </w:p>
        </w:tc>
        <w:tc>
          <w:tcPr>
            <w:tcW w:w="2445" w:type="dxa"/>
          </w:tcPr>
          <w:p w:rsidR="003523C7" w:rsidRPr="00694310" w:rsidRDefault="003523C7" w:rsidP="003523C7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94310">
              <w:rPr>
                <w:rFonts w:asciiTheme="minorEastAsia" w:eastAsiaTheme="minorEastAsia" w:hAnsiTheme="minorEastAsia" w:hint="eastAsia"/>
                <w:sz w:val="18"/>
                <w:szCs w:val="18"/>
              </w:rPr>
              <w:t>≤0.02mm</w:t>
            </w:r>
          </w:p>
        </w:tc>
        <w:tc>
          <w:tcPr>
            <w:tcW w:w="2267" w:type="dxa"/>
            <w:shd w:val="clear" w:color="auto" w:fill="auto"/>
          </w:tcPr>
          <w:p w:rsidR="003523C7" w:rsidRPr="00694310" w:rsidRDefault="003523C7" w:rsidP="003523C7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94310">
              <w:rPr>
                <w:rFonts w:asciiTheme="minorEastAsia" w:eastAsiaTheme="minorEastAsia" w:hAnsiTheme="minorEastAsia" w:hint="eastAsia"/>
                <w:sz w:val="18"/>
                <w:szCs w:val="18"/>
              </w:rPr>
              <w:t>≤0.03mm</w:t>
            </w:r>
          </w:p>
        </w:tc>
        <w:tc>
          <w:tcPr>
            <w:tcW w:w="2305" w:type="dxa"/>
            <w:shd w:val="clear" w:color="auto" w:fill="auto"/>
          </w:tcPr>
          <w:p w:rsidR="003523C7" w:rsidRPr="00694310" w:rsidRDefault="003523C7" w:rsidP="00C52DA9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94310">
              <w:rPr>
                <w:rFonts w:asciiTheme="minorEastAsia" w:eastAsiaTheme="minorEastAsia" w:hAnsiTheme="minorEastAsia" w:hint="eastAsia"/>
                <w:sz w:val="18"/>
                <w:szCs w:val="18"/>
              </w:rPr>
              <w:t>≤0.0</w:t>
            </w:r>
            <w:r w:rsidR="00C52DA9" w:rsidRPr="00694310">
              <w:rPr>
                <w:rFonts w:asciiTheme="minorEastAsia" w:eastAsiaTheme="minorEastAsia" w:hAnsiTheme="minorEastAsia" w:hint="eastAsia"/>
                <w:sz w:val="18"/>
                <w:szCs w:val="18"/>
              </w:rPr>
              <w:t>4</w:t>
            </w:r>
            <w:r w:rsidRPr="00694310">
              <w:rPr>
                <w:rFonts w:asciiTheme="minorEastAsia" w:eastAsiaTheme="minorEastAsia" w:hAnsiTheme="minorEastAsia" w:hint="eastAsia"/>
                <w:sz w:val="18"/>
                <w:szCs w:val="18"/>
              </w:rPr>
              <w:t>mm</w:t>
            </w:r>
          </w:p>
        </w:tc>
      </w:tr>
      <w:tr w:rsidR="00FD54AD" w:rsidRPr="00694310" w:rsidTr="00C52DA9">
        <w:tc>
          <w:tcPr>
            <w:tcW w:w="1917" w:type="dxa"/>
            <w:shd w:val="clear" w:color="auto" w:fill="auto"/>
          </w:tcPr>
          <w:p w:rsidR="00FD54AD" w:rsidRPr="00694310" w:rsidRDefault="00FD54AD" w:rsidP="00FD54AD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694310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滚筒壁厚</w:t>
            </w:r>
          </w:p>
        </w:tc>
        <w:tc>
          <w:tcPr>
            <w:tcW w:w="2445" w:type="dxa"/>
          </w:tcPr>
          <w:p w:rsidR="00FD54AD" w:rsidRPr="00694310" w:rsidRDefault="00FD54AD" w:rsidP="00FD54AD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94310">
              <w:rPr>
                <w:rFonts w:asciiTheme="minorEastAsia" w:eastAsiaTheme="minorEastAsia" w:hAnsiTheme="minorEastAsia" w:hint="eastAsia"/>
                <w:sz w:val="18"/>
                <w:szCs w:val="18"/>
              </w:rPr>
              <w:t>≥10mm</w:t>
            </w:r>
          </w:p>
        </w:tc>
        <w:tc>
          <w:tcPr>
            <w:tcW w:w="2267" w:type="dxa"/>
            <w:shd w:val="clear" w:color="auto" w:fill="auto"/>
          </w:tcPr>
          <w:p w:rsidR="00FD54AD" w:rsidRPr="00694310" w:rsidRDefault="00FD54AD" w:rsidP="00FD54AD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94310">
              <w:rPr>
                <w:rFonts w:asciiTheme="minorEastAsia" w:eastAsiaTheme="minorEastAsia" w:hAnsiTheme="minorEastAsia" w:hint="eastAsia"/>
                <w:sz w:val="18"/>
                <w:szCs w:val="18"/>
              </w:rPr>
              <w:t>≥8mm</w:t>
            </w:r>
          </w:p>
        </w:tc>
        <w:tc>
          <w:tcPr>
            <w:tcW w:w="2305" w:type="dxa"/>
            <w:shd w:val="clear" w:color="auto" w:fill="auto"/>
          </w:tcPr>
          <w:p w:rsidR="00FD54AD" w:rsidRPr="00694310" w:rsidRDefault="00FD54AD" w:rsidP="00FD54AD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94310">
              <w:rPr>
                <w:rFonts w:asciiTheme="minorEastAsia" w:eastAsiaTheme="minorEastAsia" w:hAnsiTheme="minorEastAsia" w:hint="eastAsia"/>
                <w:sz w:val="18"/>
                <w:szCs w:val="18"/>
              </w:rPr>
              <w:t>≥6mm</w:t>
            </w:r>
          </w:p>
        </w:tc>
      </w:tr>
      <w:tr w:rsidR="00D54613" w:rsidRPr="00694310" w:rsidTr="006C784A">
        <w:tc>
          <w:tcPr>
            <w:tcW w:w="1917" w:type="dxa"/>
            <w:shd w:val="clear" w:color="auto" w:fill="auto"/>
          </w:tcPr>
          <w:p w:rsidR="00D54613" w:rsidRPr="00694310" w:rsidRDefault="00D54613" w:rsidP="003523C7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694310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铬层厚度</w:t>
            </w:r>
          </w:p>
        </w:tc>
        <w:tc>
          <w:tcPr>
            <w:tcW w:w="7017" w:type="dxa"/>
            <w:gridSpan w:val="3"/>
          </w:tcPr>
          <w:p w:rsidR="00D54613" w:rsidRPr="009A5CB5" w:rsidRDefault="002936B4" w:rsidP="00CF55F3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A5CB5">
              <w:rPr>
                <w:rFonts w:asciiTheme="minorEastAsia" w:eastAsiaTheme="minorEastAsia" w:hAnsiTheme="minorEastAsia"/>
                <w:sz w:val="18"/>
                <w:szCs w:val="18"/>
              </w:rPr>
              <w:t>7</w:t>
            </w:r>
            <w:r w:rsidR="00DF222D" w:rsidRPr="009A5CB5">
              <w:rPr>
                <w:rFonts w:asciiTheme="minorEastAsia" w:eastAsiaTheme="minorEastAsia" w:hAnsiTheme="minorEastAsia"/>
                <w:sz w:val="18"/>
                <w:szCs w:val="18"/>
              </w:rPr>
              <w:t>μm</w:t>
            </w:r>
            <w:r w:rsidR="00DF222D" w:rsidRPr="009A5CB5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～</w:t>
            </w:r>
            <w:r w:rsidR="00DF222D" w:rsidRPr="009A5CB5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 w:rsidRPr="009A5CB5">
              <w:rPr>
                <w:rFonts w:asciiTheme="minorEastAsia" w:eastAsiaTheme="minorEastAsia" w:hAnsiTheme="minorEastAsia"/>
                <w:sz w:val="18"/>
                <w:szCs w:val="18"/>
              </w:rPr>
              <w:t>2</w:t>
            </w:r>
            <w:r w:rsidR="00DF222D" w:rsidRPr="009A5CB5">
              <w:rPr>
                <w:rFonts w:asciiTheme="minorEastAsia" w:eastAsiaTheme="minorEastAsia" w:hAnsiTheme="minorEastAsia"/>
                <w:sz w:val="18"/>
                <w:szCs w:val="18"/>
              </w:rPr>
              <w:t>μm</w:t>
            </w:r>
          </w:p>
        </w:tc>
      </w:tr>
      <w:tr w:rsidR="00D54613" w:rsidRPr="00694310" w:rsidTr="006C784A">
        <w:tc>
          <w:tcPr>
            <w:tcW w:w="1917" w:type="dxa"/>
            <w:shd w:val="clear" w:color="auto" w:fill="auto"/>
          </w:tcPr>
          <w:p w:rsidR="00D54613" w:rsidRPr="00C058E9" w:rsidRDefault="00D54613" w:rsidP="003523C7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058E9">
              <w:rPr>
                <w:rFonts w:asciiTheme="minorEastAsia" w:eastAsiaTheme="minorEastAsia" w:hAnsiTheme="minorEastAsia" w:hint="eastAsia"/>
                <w:sz w:val="18"/>
                <w:szCs w:val="18"/>
              </w:rPr>
              <w:t>铬层维氏硬度</w:t>
            </w:r>
            <w:r w:rsidR="00C058E9" w:rsidRPr="00C058E9">
              <w:rPr>
                <w:rFonts w:ascii="宋体" w:hAnsi="宋体" w:hint="eastAsia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7017" w:type="dxa"/>
            <w:gridSpan w:val="3"/>
          </w:tcPr>
          <w:p w:rsidR="00D54613" w:rsidRPr="009A5CB5" w:rsidRDefault="002936B4" w:rsidP="00CF55F3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A5CB5">
              <w:rPr>
                <w:rFonts w:asciiTheme="minorEastAsia" w:eastAsiaTheme="minorEastAsia" w:hAnsiTheme="minorEastAsia" w:hint="eastAsia"/>
                <w:sz w:val="18"/>
                <w:szCs w:val="18"/>
              </w:rPr>
              <w:t>≥1100HV</w:t>
            </w:r>
          </w:p>
        </w:tc>
      </w:tr>
      <w:tr w:rsidR="00D54613" w:rsidRPr="00694310" w:rsidTr="00C52DA9">
        <w:tc>
          <w:tcPr>
            <w:tcW w:w="1917" w:type="dxa"/>
            <w:shd w:val="clear" w:color="auto" w:fill="auto"/>
          </w:tcPr>
          <w:p w:rsidR="00D54613" w:rsidRPr="00694310" w:rsidRDefault="00D54613" w:rsidP="003523C7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694310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铬层粗糙度</w:t>
            </w:r>
            <w:r w:rsidRPr="00694310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Rz</w:t>
            </w:r>
          </w:p>
        </w:tc>
        <w:tc>
          <w:tcPr>
            <w:tcW w:w="2445" w:type="dxa"/>
          </w:tcPr>
          <w:p w:rsidR="00D54613" w:rsidRPr="00694310" w:rsidRDefault="00D54613" w:rsidP="00C25031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94310">
              <w:rPr>
                <w:rFonts w:asciiTheme="minorEastAsia" w:eastAsiaTheme="minorEastAsia" w:hAnsiTheme="minorEastAsia" w:hint="eastAsia"/>
                <w:sz w:val="18"/>
                <w:szCs w:val="18"/>
              </w:rPr>
              <w:t>0.3</w:t>
            </w:r>
            <w:r w:rsidRPr="00694310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～0.4</w:t>
            </w:r>
          </w:p>
        </w:tc>
        <w:tc>
          <w:tcPr>
            <w:tcW w:w="2267" w:type="dxa"/>
            <w:shd w:val="clear" w:color="auto" w:fill="auto"/>
          </w:tcPr>
          <w:p w:rsidR="00D54613" w:rsidRPr="00694310" w:rsidRDefault="00D54613" w:rsidP="00C25031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94310">
              <w:rPr>
                <w:rFonts w:asciiTheme="minorEastAsia" w:eastAsiaTheme="minorEastAsia" w:hAnsiTheme="minorEastAsia" w:hint="eastAsia"/>
                <w:sz w:val="18"/>
                <w:szCs w:val="18"/>
              </w:rPr>
              <w:t>0.2</w:t>
            </w:r>
            <w:r w:rsidRPr="00694310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～0.3</w:t>
            </w:r>
          </w:p>
        </w:tc>
        <w:tc>
          <w:tcPr>
            <w:tcW w:w="2305" w:type="dxa"/>
            <w:shd w:val="clear" w:color="auto" w:fill="auto"/>
          </w:tcPr>
          <w:p w:rsidR="00D54613" w:rsidRPr="00694310" w:rsidRDefault="00D54613" w:rsidP="00C25031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94310">
              <w:rPr>
                <w:rFonts w:asciiTheme="minorEastAsia" w:eastAsiaTheme="minorEastAsia" w:hAnsiTheme="minorEastAsia" w:hint="eastAsia"/>
                <w:sz w:val="18"/>
                <w:szCs w:val="18"/>
              </w:rPr>
              <w:t>0.2</w:t>
            </w:r>
            <w:r w:rsidRPr="00694310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～0.3</w:t>
            </w:r>
          </w:p>
        </w:tc>
      </w:tr>
      <w:tr w:rsidR="00D54613" w:rsidRPr="00694310" w:rsidTr="003523C7">
        <w:tc>
          <w:tcPr>
            <w:tcW w:w="1917" w:type="dxa"/>
            <w:shd w:val="clear" w:color="auto" w:fill="auto"/>
          </w:tcPr>
          <w:p w:rsidR="00D54613" w:rsidRPr="00694310" w:rsidRDefault="00D54613" w:rsidP="003523C7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694310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lastRenderedPageBreak/>
              <w:t>版面外观</w:t>
            </w:r>
          </w:p>
        </w:tc>
        <w:tc>
          <w:tcPr>
            <w:tcW w:w="7017" w:type="dxa"/>
            <w:gridSpan w:val="3"/>
          </w:tcPr>
          <w:p w:rsidR="00D54613" w:rsidRPr="00694310" w:rsidRDefault="00D54613" w:rsidP="003523C7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94310">
              <w:rPr>
                <w:rFonts w:asciiTheme="minorEastAsia" w:eastAsiaTheme="minorEastAsia" w:hAnsiTheme="minorEastAsia" w:hint="eastAsia"/>
                <w:sz w:val="18"/>
                <w:szCs w:val="18"/>
              </w:rPr>
              <w:t>铬层无脱落、无损伤现象，铬层金属色泽一致，倒角、端面光洁。</w:t>
            </w:r>
          </w:p>
        </w:tc>
      </w:tr>
      <w:tr w:rsidR="00D54613" w:rsidRPr="00694310" w:rsidTr="003E7904">
        <w:tc>
          <w:tcPr>
            <w:tcW w:w="1917" w:type="dxa"/>
            <w:shd w:val="clear" w:color="auto" w:fill="auto"/>
          </w:tcPr>
          <w:p w:rsidR="00D54613" w:rsidRPr="00694310" w:rsidRDefault="007029E2" w:rsidP="003523C7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694310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印版</w:t>
            </w:r>
            <w:r w:rsidR="00D54613" w:rsidRPr="00694310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打样</w:t>
            </w:r>
          </w:p>
        </w:tc>
        <w:tc>
          <w:tcPr>
            <w:tcW w:w="7017" w:type="dxa"/>
            <w:gridSpan w:val="3"/>
          </w:tcPr>
          <w:p w:rsidR="00D54613" w:rsidRPr="00694310" w:rsidRDefault="00CF55F3" w:rsidP="003523C7">
            <w:pPr>
              <w:pStyle w:val="affffff8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694310">
              <w:rPr>
                <w:rFonts w:asciiTheme="minorEastAsia" w:eastAsiaTheme="minorEastAsia" w:hAnsiTheme="minorEastAsia" w:hint="eastAsia"/>
                <w:sz w:val="18"/>
                <w:szCs w:val="18"/>
              </w:rPr>
              <w:t>符合</w:t>
            </w:r>
            <w:r w:rsidR="00D54613" w:rsidRPr="00694310">
              <w:rPr>
                <w:rFonts w:asciiTheme="minorEastAsia" w:eastAsiaTheme="minorEastAsia" w:hAnsiTheme="minorEastAsia" w:hint="eastAsia"/>
                <w:sz w:val="18"/>
                <w:szCs w:val="18"/>
              </w:rPr>
              <w:t>6.5要求</w:t>
            </w:r>
          </w:p>
        </w:tc>
      </w:tr>
      <w:tr w:rsidR="00C058E9" w:rsidRPr="00694310" w:rsidTr="00C742B8">
        <w:tc>
          <w:tcPr>
            <w:tcW w:w="8934" w:type="dxa"/>
            <w:gridSpan w:val="4"/>
            <w:shd w:val="clear" w:color="auto" w:fill="auto"/>
          </w:tcPr>
          <w:p w:rsidR="00C058E9" w:rsidRPr="009A5CB5" w:rsidRDefault="00C058E9" w:rsidP="00C058E9">
            <w:pPr>
              <w:pStyle w:val="affffff8"/>
              <w:ind w:firstLineChars="0" w:firstLine="0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A5CB5">
              <w:rPr>
                <w:rFonts w:ascii="宋体" w:hAnsi="宋体" w:hint="eastAsia"/>
                <w:sz w:val="18"/>
                <w:szCs w:val="18"/>
                <w:vertAlign w:val="superscript"/>
              </w:rPr>
              <w:t>a</w:t>
            </w:r>
            <w:r w:rsidRPr="009A5CB5">
              <w:rPr>
                <w:rFonts w:asciiTheme="minorEastAsia" w:eastAsiaTheme="minorEastAsia" w:hAnsiTheme="minorEastAsia" w:hint="eastAsia"/>
                <w:sz w:val="18"/>
                <w:szCs w:val="18"/>
              </w:rPr>
              <w:t>表中的铬层维氏硬度</w:t>
            </w:r>
            <w:r w:rsidR="002936B4" w:rsidRPr="009A5CB5">
              <w:rPr>
                <w:rFonts w:asciiTheme="minorEastAsia" w:eastAsiaTheme="minorEastAsia" w:hAnsiTheme="minorEastAsia" w:hint="eastAsia"/>
                <w:sz w:val="18"/>
                <w:szCs w:val="18"/>
              </w:rPr>
              <w:t>基于维氏硬度为200HV～220HV的铜层上测量</w:t>
            </w:r>
            <w:r w:rsidRPr="009A5CB5">
              <w:rPr>
                <w:rFonts w:asciiTheme="minorEastAsia" w:eastAsiaTheme="minorEastAsia" w:hAnsiTheme="minorEastAsia" w:hint="eastAsia"/>
                <w:sz w:val="18"/>
                <w:szCs w:val="18"/>
              </w:rPr>
              <w:t>。</w:t>
            </w:r>
          </w:p>
        </w:tc>
      </w:tr>
    </w:tbl>
    <w:p w:rsidR="003523C7" w:rsidRPr="008673CF" w:rsidRDefault="008673CF" w:rsidP="003324A9">
      <w:pPr>
        <w:pStyle w:val="a6"/>
        <w:spacing w:before="312" w:after="312"/>
      </w:pPr>
      <w:bookmarkStart w:id="172" w:name="_Toc365901615"/>
      <w:bookmarkStart w:id="173" w:name="_Toc365901635"/>
      <w:bookmarkStart w:id="174" w:name="_Toc366242614"/>
      <w:bookmarkStart w:id="175" w:name="_Toc367109685"/>
      <w:bookmarkStart w:id="176" w:name="_Toc367376342"/>
      <w:bookmarkStart w:id="177" w:name="_Toc367560979"/>
      <w:bookmarkStart w:id="178" w:name="_Toc373917861"/>
      <w:bookmarkStart w:id="179" w:name="_Toc374969806"/>
      <w:bookmarkStart w:id="180" w:name="_Toc375050051"/>
      <w:bookmarkStart w:id="181" w:name="_Toc375120593"/>
      <w:bookmarkStart w:id="182" w:name="_Toc375996138"/>
      <w:bookmarkStart w:id="183" w:name="_Toc381617379"/>
      <w:bookmarkStart w:id="184" w:name="_Toc381624643"/>
      <w:bookmarkStart w:id="185" w:name="_Toc381702485"/>
      <w:bookmarkStart w:id="186" w:name="_Toc381793724"/>
      <w:bookmarkStart w:id="187" w:name="_Toc386897071"/>
      <w:bookmarkStart w:id="188" w:name="_Toc386978825"/>
      <w:r>
        <w:rPr>
          <w:rFonts w:hint="eastAsia"/>
        </w:rPr>
        <w:t>检验方法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:rsidR="00BF4599" w:rsidRDefault="00BF4599" w:rsidP="003324A9">
      <w:pPr>
        <w:pStyle w:val="a7"/>
        <w:spacing w:before="156" w:after="156"/>
      </w:pPr>
      <w:bookmarkStart w:id="189" w:name="_Toc365901616"/>
      <w:r>
        <w:rPr>
          <w:rFonts w:hint="eastAsia"/>
        </w:rPr>
        <w:t>环境</w:t>
      </w:r>
      <w:r w:rsidR="002755FF">
        <w:rPr>
          <w:rFonts w:hint="eastAsia"/>
        </w:rPr>
        <w:t>要求</w:t>
      </w:r>
    </w:p>
    <w:p w:rsidR="002755FF" w:rsidRPr="00080D07" w:rsidRDefault="002755FF" w:rsidP="002755FF">
      <w:pPr>
        <w:pStyle w:val="a8"/>
        <w:spacing w:before="156" w:after="156"/>
      </w:pPr>
      <w:r w:rsidRPr="00D41A0C">
        <w:rPr>
          <w:rFonts w:ascii="宋体" w:eastAsia="宋体" w:hAnsi="宋体" w:hint="eastAsia"/>
        </w:rPr>
        <w:t>温度要求：</w:t>
      </w:r>
      <w:r w:rsidR="00694310">
        <w:rPr>
          <w:rFonts w:ascii="宋体" w:eastAsia="宋体" w:hAnsi="宋体" w:hint="eastAsia"/>
        </w:rPr>
        <w:t>（</w:t>
      </w:r>
      <w:r w:rsidR="00694310" w:rsidRPr="00D41A0C">
        <w:rPr>
          <w:rFonts w:ascii="宋体" w:eastAsia="宋体" w:hAnsi="宋体"/>
        </w:rPr>
        <w:t>23士5</w:t>
      </w:r>
      <w:r w:rsidR="00694310">
        <w:rPr>
          <w:rFonts w:ascii="宋体" w:eastAsia="宋体" w:hAnsi="宋体" w:hint="eastAsia"/>
        </w:rPr>
        <w:t>）</w:t>
      </w:r>
      <w:r w:rsidRPr="00D41A0C">
        <w:rPr>
          <w:rFonts w:ascii="宋体" w:eastAsia="宋体" w:hAnsi="宋体"/>
        </w:rPr>
        <w:t>℃</w:t>
      </w:r>
      <w:r w:rsidRPr="00D41A0C">
        <w:rPr>
          <w:rFonts w:ascii="宋体" w:eastAsia="宋体" w:hAnsi="宋体" w:hint="eastAsia"/>
        </w:rPr>
        <w:t>。</w:t>
      </w:r>
    </w:p>
    <w:p w:rsidR="002755FF" w:rsidRPr="00311BBC" w:rsidRDefault="002755FF" w:rsidP="002755FF">
      <w:pPr>
        <w:pStyle w:val="a8"/>
        <w:spacing w:before="156" w:after="156"/>
        <w:rPr>
          <w:rFonts w:ascii="宋体" w:eastAsia="宋体" w:hAnsi="宋体"/>
        </w:rPr>
      </w:pPr>
      <w:r w:rsidRPr="00311BBC">
        <w:rPr>
          <w:rFonts w:ascii="宋体" w:eastAsia="宋体" w:hAnsi="宋体" w:hint="eastAsia"/>
        </w:rPr>
        <w:t>标准光源符合CY/T</w:t>
      </w:r>
      <w:r w:rsidR="003E770C">
        <w:rPr>
          <w:rFonts w:ascii="宋体" w:eastAsia="宋体" w:hAnsi="宋体" w:hint="eastAsia"/>
        </w:rPr>
        <w:t xml:space="preserve"> </w:t>
      </w:r>
      <w:r w:rsidRPr="00311BBC">
        <w:rPr>
          <w:rFonts w:ascii="宋体" w:eastAsia="宋体" w:hAnsi="宋体" w:hint="eastAsia"/>
        </w:rPr>
        <w:t>3的规定。</w:t>
      </w:r>
    </w:p>
    <w:p w:rsidR="00C74A85" w:rsidRDefault="00C74A85" w:rsidP="003324A9">
      <w:pPr>
        <w:pStyle w:val="a7"/>
        <w:spacing w:before="156" w:after="156"/>
      </w:pPr>
      <w:r>
        <w:rPr>
          <w:rFonts w:hint="eastAsia"/>
        </w:rPr>
        <w:t>数字</w:t>
      </w:r>
      <w:r w:rsidR="00845B86">
        <w:rPr>
          <w:rFonts w:hint="eastAsia"/>
        </w:rPr>
        <w:t>硬</w:t>
      </w:r>
      <w:r>
        <w:rPr>
          <w:rFonts w:hint="eastAsia"/>
        </w:rPr>
        <w:t>打样检验方法</w:t>
      </w:r>
    </w:p>
    <w:p w:rsidR="00C74A85" w:rsidRPr="00C74A85" w:rsidRDefault="00C74A85" w:rsidP="00C74A85">
      <w:pPr>
        <w:pStyle w:val="aff6"/>
      </w:pPr>
      <w:r>
        <w:rPr>
          <w:rFonts w:hint="eastAsia"/>
        </w:rPr>
        <w:t>数字</w:t>
      </w:r>
      <w:r w:rsidR="0062693F">
        <w:rPr>
          <w:rFonts w:hint="eastAsia"/>
        </w:rPr>
        <w:t>硬</w:t>
      </w:r>
      <w:r>
        <w:rPr>
          <w:rFonts w:hint="eastAsia"/>
        </w:rPr>
        <w:t>打样的检验方法</w:t>
      </w:r>
      <w:r w:rsidR="00580B14">
        <w:rPr>
          <w:rFonts w:hint="eastAsia"/>
        </w:rPr>
        <w:t>符合</w:t>
      </w:r>
      <w:r w:rsidR="00C058E9">
        <w:rPr>
          <w:rFonts w:hint="eastAsia"/>
        </w:rPr>
        <w:t>GB/T XXXXX</w:t>
      </w:r>
      <w:r w:rsidR="00845B86">
        <w:rPr>
          <w:rFonts w:hint="eastAsia"/>
        </w:rPr>
        <w:t>《数字硬打样样张质量要求及检验方法》</w:t>
      </w:r>
      <w:r>
        <w:rPr>
          <w:rFonts w:hint="eastAsia"/>
        </w:rPr>
        <w:t>的要求。</w:t>
      </w:r>
    </w:p>
    <w:p w:rsidR="003523C7" w:rsidRPr="008673CF" w:rsidRDefault="008673CF" w:rsidP="003324A9">
      <w:pPr>
        <w:pStyle w:val="a7"/>
        <w:spacing w:before="156" w:after="156"/>
      </w:pPr>
      <w:r>
        <w:rPr>
          <w:rFonts w:hint="eastAsia"/>
        </w:rPr>
        <w:t>机械加工检验方法</w:t>
      </w:r>
      <w:bookmarkEnd w:id="189"/>
    </w:p>
    <w:p w:rsidR="00CD17CD" w:rsidRDefault="00CD17CD" w:rsidP="008673CF">
      <w:pPr>
        <w:pStyle w:val="a8"/>
        <w:spacing w:before="156" w:after="156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直径</w:t>
      </w:r>
    </w:p>
    <w:p w:rsidR="00CD17CD" w:rsidRPr="00CD17CD" w:rsidRDefault="00CD17CD" w:rsidP="00CD17CD">
      <w:pPr>
        <w:pStyle w:val="aff6"/>
      </w:pPr>
      <w:r w:rsidRPr="00C36670">
        <w:rPr>
          <w:rFonts w:hint="eastAsia"/>
        </w:rPr>
        <w:t>用精度为0.01mm的外径千分尺测量</w:t>
      </w:r>
      <w:r w:rsidRPr="00CD17CD">
        <w:t>。</w:t>
      </w:r>
    </w:p>
    <w:p w:rsidR="003523C7" w:rsidRPr="00121EA3" w:rsidRDefault="008673CF" w:rsidP="008673CF">
      <w:pPr>
        <w:pStyle w:val="a8"/>
        <w:spacing w:before="156" w:after="156"/>
      </w:pPr>
      <w:r w:rsidRPr="00121EA3">
        <w:rPr>
          <w:rFonts w:ascii="宋体" w:hAnsi="宋体" w:hint="eastAsia"/>
        </w:rPr>
        <w:t>直线度、</w:t>
      </w:r>
      <w:r w:rsidR="00572571" w:rsidRPr="00121EA3">
        <w:rPr>
          <w:rFonts w:ascii="宋体" w:hAnsi="宋体" w:hint="eastAsia"/>
        </w:rPr>
        <w:t>圆跳动</w:t>
      </w:r>
      <w:r w:rsidR="00D60B55">
        <w:rPr>
          <w:rFonts w:ascii="宋体" w:hAnsi="宋体" w:hint="eastAsia"/>
        </w:rPr>
        <w:t>、</w:t>
      </w:r>
      <w:r w:rsidR="00D60B55" w:rsidRPr="00121EA3">
        <w:rPr>
          <w:rFonts w:ascii="宋体" w:hAnsi="宋体" w:hint="eastAsia"/>
        </w:rPr>
        <w:t>圆度</w:t>
      </w:r>
    </w:p>
    <w:p w:rsidR="003523C7" w:rsidRPr="00121EA3" w:rsidRDefault="00694310" w:rsidP="008673CF">
      <w:pPr>
        <w:pStyle w:val="aff6"/>
      </w:pPr>
      <w:r>
        <w:rPr>
          <w:rFonts w:hint="eastAsia"/>
        </w:rPr>
        <w:t>按</w:t>
      </w:r>
      <w:r w:rsidR="0004361E" w:rsidRPr="00121EA3">
        <w:rPr>
          <w:rFonts w:hint="eastAsia"/>
        </w:rPr>
        <w:t>照</w:t>
      </w:r>
      <w:r w:rsidR="008673CF" w:rsidRPr="00121EA3">
        <w:rPr>
          <w:rFonts w:hint="eastAsia"/>
        </w:rPr>
        <w:t>GB/T 1958-2004</w:t>
      </w:r>
      <w:r w:rsidR="0004361E" w:rsidRPr="00121EA3">
        <w:rPr>
          <w:rFonts w:hint="eastAsia"/>
        </w:rPr>
        <w:t>附录A</w:t>
      </w:r>
      <w:r>
        <w:rPr>
          <w:rFonts w:hint="eastAsia"/>
        </w:rPr>
        <w:t>进行检测</w:t>
      </w:r>
      <w:r w:rsidR="00777544" w:rsidRPr="00121EA3">
        <w:rPr>
          <w:rFonts w:hint="eastAsia"/>
        </w:rPr>
        <w:t>。</w:t>
      </w:r>
    </w:p>
    <w:p w:rsidR="008673CF" w:rsidRPr="00121EA3" w:rsidRDefault="00140FC0" w:rsidP="00140FC0">
      <w:pPr>
        <w:pStyle w:val="a8"/>
        <w:spacing w:before="156" w:after="156"/>
      </w:pPr>
      <w:r w:rsidRPr="00121EA3">
        <w:rPr>
          <w:rFonts w:hint="eastAsia"/>
        </w:rPr>
        <w:t>长度</w:t>
      </w:r>
    </w:p>
    <w:p w:rsidR="008673CF" w:rsidRPr="00121EA3" w:rsidRDefault="002755FF" w:rsidP="00493E0D">
      <w:pPr>
        <w:pStyle w:val="aff6"/>
      </w:pPr>
      <w:r>
        <w:rPr>
          <w:rFonts w:hint="eastAsia"/>
        </w:rPr>
        <w:t>使用</w:t>
      </w:r>
      <w:r w:rsidRPr="00121EA3">
        <w:rPr>
          <w:rFonts w:hint="eastAsia"/>
        </w:rPr>
        <w:t>符合</w:t>
      </w:r>
      <w:r w:rsidRPr="00DF222D">
        <w:rPr>
          <w:rFonts w:asciiTheme="minorEastAsia" w:eastAsiaTheme="minorEastAsia" w:hAnsiTheme="minorEastAsia"/>
        </w:rPr>
        <w:t>QB/T 2443</w:t>
      </w:r>
      <w:r w:rsidRPr="00121EA3">
        <w:rPr>
          <w:rFonts w:hint="eastAsia"/>
        </w:rPr>
        <w:t>要求</w:t>
      </w:r>
      <w:r>
        <w:rPr>
          <w:rFonts w:hint="eastAsia"/>
        </w:rPr>
        <w:t>的</w:t>
      </w:r>
      <w:r w:rsidRPr="00121EA3">
        <w:rPr>
          <w:rFonts w:hint="eastAsia"/>
        </w:rPr>
        <w:t>精度为1mm的钢卷尺测量</w:t>
      </w:r>
      <w:r w:rsidR="008E37CF" w:rsidRPr="00121EA3">
        <w:rPr>
          <w:rFonts w:hint="eastAsia"/>
        </w:rPr>
        <w:t>。</w:t>
      </w:r>
    </w:p>
    <w:p w:rsidR="008673CF" w:rsidRPr="00121EA3" w:rsidRDefault="007F4AF4" w:rsidP="00140FC0">
      <w:pPr>
        <w:pStyle w:val="a8"/>
        <w:spacing w:before="156" w:after="156"/>
      </w:pPr>
      <w:r>
        <w:rPr>
          <w:rFonts w:ascii="宋体" w:hAnsi="宋体" w:hint="eastAsia"/>
        </w:rPr>
        <w:t>倒角</w:t>
      </w:r>
      <w:r w:rsidR="00483B2B" w:rsidRPr="00121EA3">
        <w:rPr>
          <w:rFonts w:ascii="宋体" w:hAnsi="宋体" w:hint="eastAsia"/>
        </w:rPr>
        <w:t>圆</w:t>
      </w:r>
      <w:r w:rsidR="0020724F" w:rsidRPr="00121EA3">
        <w:rPr>
          <w:rFonts w:ascii="宋体" w:hAnsi="宋体" w:hint="eastAsia"/>
        </w:rPr>
        <w:t>弧</w:t>
      </w:r>
      <w:r w:rsidR="000024A8" w:rsidRPr="00121EA3">
        <w:rPr>
          <w:rFonts w:ascii="宋体" w:hAnsi="宋体" w:hint="eastAsia"/>
        </w:rPr>
        <w:t>半径</w:t>
      </w:r>
    </w:p>
    <w:p w:rsidR="008673CF" w:rsidRPr="00DF222D" w:rsidRDefault="00694310" w:rsidP="00493E0D">
      <w:pPr>
        <w:pStyle w:val="aff6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使</w:t>
      </w:r>
      <w:r w:rsidR="007F4AF4" w:rsidRPr="00DF222D">
        <w:rPr>
          <w:rFonts w:asciiTheme="minorEastAsia" w:eastAsiaTheme="minorEastAsia" w:hAnsiTheme="minorEastAsia" w:hint="eastAsia"/>
        </w:rPr>
        <w:t>用符合</w:t>
      </w:r>
      <w:r w:rsidR="007F4AF4" w:rsidRPr="00DF222D">
        <w:rPr>
          <w:rFonts w:asciiTheme="minorEastAsia" w:eastAsiaTheme="minorEastAsia" w:hAnsiTheme="minorEastAsia"/>
        </w:rPr>
        <w:t>JB/T 7980</w:t>
      </w:r>
      <w:r w:rsidR="007F4AF4" w:rsidRPr="00DF222D">
        <w:rPr>
          <w:rFonts w:asciiTheme="minorEastAsia" w:eastAsiaTheme="minorEastAsia" w:hAnsiTheme="minorEastAsia" w:hint="eastAsia"/>
        </w:rPr>
        <w:t>要求的半径样板（又称R规）测量</w:t>
      </w:r>
      <w:r w:rsidR="000024A8" w:rsidRPr="00DF222D">
        <w:rPr>
          <w:rFonts w:asciiTheme="minorEastAsia" w:eastAsiaTheme="minorEastAsia" w:hAnsiTheme="minorEastAsia" w:hint="eastAsia"/>
        </w:rPr>
        <w:t>。</w:t>
      </w:r>
    </w:p>
    <w:p w:rsidR="00C058E9" w:rsidRPr="00C058E9" w:rsidRDefault="00C058E9" w:rsidP="00C058E9">
      <w:pPr>
        <w:pStyle w:val="a8"/>
        <w:spacing w:before="156" w:after="156"/>
        <w:rPr>
          <w:rFonts w:ascii="宋体" w:hAnsi="宋体"/>
        </w:rPr>
      </w:pPr>
      <w:r w:rsidRPr="00C058E9">
        <w:rPr>
          <w:rFonts w:ascii="宋体" w:hAnsi="宋体" w:hint="eastAsia"/>
        </w:rPr>
        <w:t>锥孔大头内径及允差</w:t>
      </w:r>
    </w:p>
    <w:p w:rsidR="00C058E9" w:rsidRPr="00C058E9" w:rsidRDefault="00C058E9" w:rsidP="00C058E9">
      <w:pPr>
        <w:pStyle w:val="aff6"/>
      </w:pPr>
      <w:r w:rsidRPr="00C058E9">
        <w:rPr>
          <w:rFonts w:hint="eastAsia"/>
        </w:rPr>
        <w:t>使用精度为0.1mm的游标卡尺测量锥孔大头内径最大值。</w:t>
      </w:r>
    </w:p>
    <w:p w:rsidR="00C058E9" w:rsidRPr="00C058E9" w:rsidRDefault="00C058E9" w:rsidP="00C058E9">
      <w:pPr>
        <w:pStyle w:val="a8"/>
        <w:spacing w:before="156" w:after="156"/>
      </w:pPr>
      <w:r w:rsidRPr="00C058E9">
        <w:rPr>
          <w:rFonts w:ascii="宋体" w:hAnsi="宋体" w:hint="eastAsia"/>
        </w:rPr>
        <w:t>锥孔锥度及允差</w:t>
      </w:r>
    </w:p>
    <w:p w:rsidR="00C058E9" w:rsidRPr="00C058E9" w:rsidRDefault="00C058E9" w:rsidP="00C058E9">
      <w:pPr>
        <w:pStyle w:val="aff6"/>
        <w:rPr>
          <w:rFonts w:hAnsi="宋体"/>
          <w:szCs w:val="21"/>
        </w:rPr>
      </w:pPr>
      <w:r w:rsidRPr="00C058E9">
        <w:rPr>
          <w:rFonts w:hAnsi="宋体" w:hint="eastAsia"/>
          <w:szCs w:val="21"/>
        </w:rPr>
        <w:t>使用精度为0.15°的角度尺进行测量。</w:t>
      </w:r>
    </w:p>
    <w:p w:rsidR="00C058E9" w:rsidRPr="00C058E9" w:rsidRDefault="00C058E9" w:rsidP="00C058E9">
      <w:pPr>
        <w:pStyle w:val="a8"/>
        <w:spacing w:before="156" w:after="156"/>
      </w:pPr>
      <w:r w:rsidRPr="00C058E9">
        <w:rPr>
          <w:rFonts w:ascii="宋体" w:hAnsi="宋体" w:hint="eastAsia"/>
        </w:rPr>
        <w:t>键槽尺寸及允差</w:t>
      </w:r>
    </w:p>
    <w:p w:rsidR="00C058E9" w:rsidRPr="00C058E9" w:rsidRDefault="00C058E9" w:rsidP="00C058E9">
      <w:pPr>
        <w:pStyle w:val="aff6"/>
      </w:pPr>
      <w:r w:rsidRPr="00C058E9">
        <w:rPr>
          <w:rFonts w:hint="eastAsia"/>
        </w:rPr>
        <w:t>使用精度为0.1mm的游标卡尺测量。</w:t>
      </w:r>
    </w:p>
    <w:p w:rsidR="008673CF" w:rsidRPr="00A17288" w:rsidRDefault="00A17288" w:rsidP="00A17288">
      <w:pPr>
        <w:pStyle w:val="a8"/>
        <w:spacing w:before="156" w:after="156"/>
      </w:pPr>
      <w:r w:rsidRPr="00A17288">
        <w:rPr>
          <w:rFonts w:hint="eastAsia"/>
        </w:rPr>
        <w:t>粗糙度</w:t>
      </w:r>
    </w:p>
    <w:p w:rsidR="008673CF" w:rsidRDefault="00C058E9" w:rsidP="00493E0D">
      <w:pPr>
        <w:pStyle w:val="aff6"/>
      </w:pPr>
      <w:r>
        <w:rPr>
          <w:rFonts w:hint="eastAsia"/>
        </w:rPr>
        <w:t>使</w:t>
      </w:r>
      <w:r w:rsidR="009B1297">
        <w:rPr>
          <w:rFonts w:hint="eastAsia"/>
        </w:rPr>
        <w:t>用</w:t>
      </w:r>
      <w:r w:rsidR="009B1297" w:rsidRPr="00AF5038">
        <w:t>符合GB/T 6060.2要求</w:t>
      </w:r>
      <w:r w:rsidR="009B1297">
        <w:rPr>
          <w:rFonts w:hint="eastAsia"/>
        </w:rPr>
        <w:t>的</w:t>
      </w:r>
      <w:r w:rsidR="009B1297" w:rsidRPr="00AF5038">
        <w:t>粗糙度对比块</w:t>
      </w:r>
      <w:r>
        <w:rPr>
          <w:rFonts w:hint="eastAsia"/>
        </w:rPr>
        <w:t>，</w:t>
      </w:r>
      <w:r w:rsidR="009B1297">
        <w:t>采用比较法</w:t>
      </w:r>
      <w:r w:rsidR="009B1297">
        <w:rPr>
          <w:rFonts w:hint="eastAsia"/>
        </w:rPr>
        <w:t>对倒角圆弧粗糙度、端面粗糙度、锥孔表面粗糙度和轴表面粗糙度</w:t>
      </w:r>
      <w:r w:rsidR="009B1297">
        <w:t>进行检验</w:t>
      </w:r>
      <w:r w:rsidR="00C20102">
        <w:rPr>
          <w:rFonts w:hint="eastAsia"/>
        </w:rPr>
        <w:t>。</w:t>
      </w:r>
    </w:p>
    <w:p w:rsidR="009B1297" w:rsidRDefault="009B1297" w:rsidP="009B1297">
      <w:pPr>
        <w:pStyle w:val="a8"/>
        <w:spacing w:before="156" w:after="156"/>
      </w:pPr>
      <w:r>
        <w:rPr>
          <w:rFonts w:hint="eastAsia"/>
        </w:rPr>
        <w:t>滚筒壁厚</w:t>
      </w:r>
      <w:r w:rsidR="00C738BA">
        <w:rPr>
          <w:rFonts w:hint="eastAsia"/>
        </w:rPr>
        <w:t>、法兰厚度</w:t>
      </w:r>
    </w:p>
    <w:p w:rsidR="009B1297" w:rsidRDefault="00C058E9" w:rsidP="009B1297">
      <w:pPr>
        <w:pStyle w:val="aff6"/>
      </w:pPr>
      <w:r>
        <w:rPr>
          <w:rFonts w:hint="eastAsia"/>
        </w:rPr>
        <w:t>使</w:t>
      </w:r>
      <w:r w:rsidR="00493E0D" w:rsidRPr="00493E0D">
        <w:rPr>
          <w:rFonts w:hint="eastAsia"/>
        </w:rPr>
        <w:t>用符合GB</w:t>
      </w:r>
      <w:r w:rsidR="00493E0D" w:rsidRPr="00493E0D">
        <w:t>/T</w:t>
      </w:r>
      <w:r w:rsidR="00493E0D" w:rsidRPr="00493E0D">
        <w:rPr>
          <w:rFonts w:hint="eastAsia"/>
        </w:rPr>
        <w:t xml:space="preserve"> 11344要求的</w:t>
      </w:r>
      <w:r w:rsidR="00493E0D">
        <w:rPr>
          <w:rFonts w:hint="eastAsia"/>
        </w:rPr>
        <w:t>测厚仪</w:t>
      </w:r>
      <w:r w:rsidR="00493E0D" w:rsidRPr="00493E0D">
        <w:rPr>
          <w:rFonts w:hint="eastAsia"/>
        </w:rPr>
        <w:t>测量</w:t>
      </w:r>
      <w:r>
        <w:rPr>
          <w:rFonts w:hint="eastAsia"/>
        </w:rPr>
        <w:t>。</w:t>
      </w:r>
    </w:p>
    <w:p w:rsidR="009B1297" w:rsidRDefault="00C738BA" w:rsidP="00C738BA">
      <w:pPr>
        <w:pStyle w:val="a8"/>
        <w:spacing w:before="156" w:after="156"/>
      </w:pPr>
      <w:r>
        <w:rPr>
          <w:rFonts w:hint="eastAsia"/>
        </w:rPr>
        <w:lastRenderedPageBreak/>
        <w:t>动平衡偏重允差</w:t>
      </w:r>
    </w:p>
    <w:p w:rsidR="00C738BA" w:rsidRPr="004F0931" w:rsidRDefault="00C058E9" w:rsidP="00753CC5">
      <w:pPr>
        <w:pStyle w:val="aff6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使</w:t>
      </w:r>
      <w:r w:rsidR="00753CC5" w:rsidRPr="004F0931">
        <w:rPr>
          <w:rFonts w:asciiTheme="minorEastAsia" w:eastAsiaTheme="minorEastAsia" w:hAnsiTheme="minorEastAsia" w:hint="eastAsia"/>
        </w:rPr>
        <w:t>用符合G</w:t>
      </w:r>
      <w:r w:rsidR="00753CC5" w:rsidRPr="004F0931">
        <w:rPr>
          <w:rFonts w:asciiTheme="minorEastAsia" w:eastAsiaTheme="minorEastAsia" w:hAnsiTheme="minorEastAsia"/>
        </w:rPr>
        <w:t xml:space="preserve">B/T </w:t>
      </w:r>
      <w:r w:rsidR="00753CC5" w:rsidRPr="004F0931">
        <w:rPr>
          <w:rFonts w:asciiTheme="minorEastAsia" w:eastAsiaTheme="minorEastAsia" w:hAnsiTheme="minorEastAsia" w:hint="eastAsia"/>
        </w:rPr>
        <w:t>4201要求的平衡机进行检验。</w:t>
      </w:r>
    </w:p>
    <w:p w:rsidR="008673CF" w:rsidRPr="009F40F2" w:rsidRDefault="009F40F2" w:rsidP="003324A9">
      <w:pPr>
        <w:pStyle w:val="a7"/>
        <w:spacing w:before="156" w:after="156"/>
      </w:pPr>
      <w:bookmarkStart w:id="190" w:name="_Toc365901617"/>
      <w:r>
        <w:rPr>
          <w:rFonts w:hint="eastAsia"/>
        </w:rPr>
        <w:t>铬层检验方法</w:t>
      </w:r>
      <w:bookmarkEnd w:id="190"/>
    </w:p>
    <w:p w:rsidR="008673CF" w:rsidRDefault="009F40F2" w:rsidP="009F40F2">
      <w:pPr>
        <w:pStyle w:val="a8"/>
        <w:spacing w:before="156" w:after="156"/>
      </w:pPr>
      <w:r>
        <w:rPr>
          <w:rFonts w:hint="eastAsia"/>
        </w:rPr>
        <w:t>外观</w:t>
      </w:r>
    </w:p>
    <w:p w:rsidR="009F40F2" w:rsidRPr="009F40F2" w:rsidRDefault="009F40F2" w:rsidP="009F40F2">
      <w:pPr>
        <w:pStyle w:val="aff6"/>
      </w:pPr>
      <w:r w:rsidRPr="009F40F2">
        <w:rPr>
          <w:rFonts w:hint="eastAsia"/>
        </w:rPr>
        <w:t>目测</w:t>
      </w:r>
      <w:r w:rsidR="00C20102">
        <w:rPr>
          <w:rFonts w:hint="eastAsia"/>
        </w:rPr>
        <w:t>检验</w:t>
      </w:r>
      <w:r w:rsidRPr="009F40F2">
        <w:rPr>
          <w:rFonts w:hint="eastAsia"/>
        </w:rPr>
        <w:t>，使用10倍</w:t>
      </w:r>
      <w:r w:rsidR="00903728">
        <w:rPr>
          <w:rFonts w:hint="eastAsia"/>
        </w:rPr>
        <w:t>以上</w:t>
      </w:r>
      <w:r w:rsidRPr="009F40F2">
        <w:rPr>
          <w:rFonts w:hint="eastAsia"/>
        </w:rPr>
        <w:t>放大镜辅助检查。</w:t>
      </w:r>
    </w:p>
    <w:p w:rsidR="008673CF" w:rsidRPr="009F40F2" w:rsidRDefault="009F40F2" w:rsidP="009F40F2">
      <w:pPr>
        <w:pStyle w:val="a8"/>
        <w:spacing w:before="156" w:after="156"/>
      </w:pPr>
      <w:r>
        <w:rPr>
          <w:rFonts w:hint="eastAsia"/>
        </w:rPr>
        <w:t>厚度</w:t>
      </w:r>
    </w:p>
    <w:p w:rsidR="009F40F2" w:rsidRPr="005B2076" w:rsidRDefault="004333DA" w:rsidP="009F40F2">
      <w:pPr>
        <w:pStyle w:val="aff6"/>
      </w:pPr>
      <w:r>
        <w:rPr>
          <w:rFonts w:hAnsi="宋体" w:hint="eastAsia"/>
          <w:szCs w:val="21"/>
        </w:rPr>
        <w:t>按</w:t>
      </w:r>
      <w:r w:rsidR="005B2076" w:rsidRPr="005B2076">
        <w:rPr>
          <w:rFonts w:hAnsi="宋体"/>
          <w:szCs w:val="21"/>
        </w:rPr>
        <w:t>GB</w:t>
      </w:r>
      <w:r w:rsidR="005B2076" w:rsidRPr="005B2076">
        <w:rPr>
          <w:rFonts w:hAnsi="宋体" w:hint="eastAsia"/>
          <w:szCs w:val="21"/>
        </w:rPr>
        <w:t>/</w:t>
      </w:r>
      <w:r w:rsidR="005B2076" w:rsidRPr="005B2076">
        <w:rPr>
          <w:rFonts w:hAnsi="宋体"/>
          <w:szCs w:val="21"/>
        </w:rPr>
        <w:t>T 11379-2008</w:t>
      </w:r>
      <w:r w:rsidR="005B2076" w:rsidRPr="005B2076">
        <w:rPr>
          <w:rFonts w:hAnsi="宋体" w:hint="eastAsia"/>
          <w:szCs w:val="21"/>
        </w:rPr>
        <w:t xml:space="preserve"> 附</w:t>
      </w:r>
      <w:r w:rsidR="005B2076">
        <w:rPr>
          <w:rFonts w:hAnsi="宋体" w:hint="eastAsia"/>
          <w:szCs w:val="21"/>
        </w:rPr>
        <w:t>录</w:t>
      </w:r>
      <w:r w:rsidR="005B2076" w:rsidRPr="005B2076">
        <w:rPr>
          <w:rFonts w:hAnsi="宋体" w:hint="eastAsia"/>
          <w:szCs w:val="21"/>
        </w:rPr>
        <w:t>B的规定</w:t>
      </w:r>
      <w:r w:rsidR="00C058E9">
        <w:rPr>
          <w:rFonts w:hAnsi="宋体" w:hint="eastAsia"/>
          <w:szCs w:val="21"/>
        </w:rPr>
        <w:t>，</w:t>
      </w:r>
      <w:r w:rsidR="00C058E9" w:rsidRPr="008C4C5B">
        <w:rPr>
          <w:rFonts w:hAnsi="宋体" w:hint="eastAsia"/>
          <w:szCs w:val="21"/>
        </w:rPr>
        <w:t>在印版表面不少于3点均匀分布的位置进行测量，取其平均值作为该印版铬层</w:t>
      </w:r>
      <w:r w:rsidR="00C058E9">
        <w:rPr>
          <w:rFonts w:hAnsi="宋体" w:hint="eastAsia"/>
          <w:szCs w:val="21"/>
        </w:rPr>
        <w:t>厚</w:t>
      </w:r>
      <w:r w:rsidR="00C058E9" w:rsidRPr="008C4C5B">
        <w:rPr>
          <w:rFonts w:hAnsi="宋体" w:hint="eastAsia"/>
          <w:szCs w:val="21"/>
        </w:rPr>
        <w:t>度值</w:t>
      </w:r>
      <w:r w:rsidR="00C058E9" w:rsidRPr="005B2076">
        <w:rPr>
          <w:rFonts w:hAnsi="宋体" w:hint="eastAsia"/>
          <w:szCs w:val="21"/>
        </w:rPr>
        <w:t>。</w:t>
      </w:r>
    </w:p>
    <w:p w:rsidR="009F40F2" w:rsidRDefault="009F40F2" w:rsidP="009F40F2">
      <w:pPr>
        <w:pStyle w:val="a8"/>
        <w:spacing w:before="156" w:after="156"/>
      </w:pPr>
      <w:r>
        <w:rPr>
          <w:rFonts w:hint="eastAsia"/>
        </w:rPr>
        <w:t>硬度</w:t>
      </w:r>
    </w:p>
    <w:p w:rsidR="009F40F2" w:rsidRPr="009A5CB5" w:rsidRDefault="00C058E9" w:rsidP="00C058E9">
      <w:pPr>
        <w:pStyle w:val="aff6"/>
      </w:pPr>
      <w:r w:rsidRPr="009A5CB5">
        <w:rPr>
          <w:rFonts w:hAnsi="宋体" w:hint="eastAsia"/>
          <w:szCs w:val="21"/>
        </w:rPr>
        <w:t>使用符合</w:t>
      </w:r>
      <w:r w:rsidR="0041461B" w:rsidRPr="009A5CB5">
        <w:rPr>
          <w:szCs w:val="21"/>
        </w:rPr>
        <w:t>GB/T 4340.2</w:t>
      </w:r>
      <w:r w:rsidRPr="009A5CB5">
        <w:rPr>
          <w:rFonts w:hint="eastAsia"/>
          <w:bCs/>
        </w:rPr>
        <w:t>规定的</w:t>
      </w:r>
      <w:r w:rsidR="0041461B" w:rsidRPr="009A5CB5">
        <w:rPr>
          <w:rFonts w:hint="eastAsia"/>
          <w:bCs/>
        </w:rPr>
        <w:t>维氏</w:t>
      </w:r>
      <w:r w:rsidRPr="009A5CB5">
        <w:rPr>
          <w:rFonts w:hAnsi="宋体" w:hint="eastAsia"/>
          <w:szCs w:val="21"/>
        </w:rPr>
        <w:t>硬度仪</w:t>
      </w:r>
      <w:r w:rsidR="0041461B" w:rsidRPr="009A5CB5">
        <w:rPr>
          <w:rFonts w:hAnsi="宋体" w:hint="eastAsia"/>
          <w:szCs w:val="21"/>
        </w:rPr>
        <w:t>,按照</w:t>
      </w:r>
      <w:r w:rsidR="0041461B" w:rsidRPr="009A5CB5">
        <w:rPr>
          <w:szCs w:val="21"/>
        </w:rPr>
        <w:t>GB/T 4340.1的规定</w:t>
      </w:r>
      <w:r w:rsidR="0041461B" w:rsidRPr="009A5CB5">
        <w:rPr>
          <w:rFonts w:hAnsi="宋体" w:hint="eastAsia"/>
          <w:szCs w:val="21"/>
        </w:rPr>
        <w:t>进行检验</w:t>
      </w:r>
      <w:r w:rsidRPr="009A5CB5">
        <w:rPr>
          <w:rFonts w:hAnsi="宋体" w:hint="eastAsia"/>
          <w:szCs w:val="21"/>
        </w:rPr>
        <w:t>。</w:t>
      </w:r>
    </w:p>
    <w:p w:rsidR="009F40F2" w:rsidRPr="009F40F2" w:rsidRDefault="009F40F2" w:rsidP="009F40F2">
      <w:pPr>
        <w:pStyle w:val="a8"/>
        <w:spacing w:before="156" w:after="156"/>
      </w:pPr>
      <w:r w:rsidRPr="009F40F2">
        <w:rPr>
          <w:rFonts w:hint="eastAsia"/>
        </w:rPr>
        <w:t>粗糙度</w:t>
      </w:r>
    </w:p>
    <w:p w:rsidR="009F40F2" w:rsidRDefault="00C058E9" w:rsidP="009F40F2">
      <w:pPr>
        <w:pStyle w:val="aff6"/>
      </w:pPr>
      <w:r w:rsidRPr="00C058E9">
        <w:rPr>
          <w:rFonts w:hint="eastAsia"/>
        </w:rPr>
        <w:t>使用符合GB/T 6062规定的金属表面粗糙度仪，按照GB/T 10610的规定进行检测</w:t>
      </w:r>
      <w:r w:rsidR="00EF4D3B" w:rsidRPr="00EF4D3B">
        <w:rPr>
          <w:rFonts w:hint="eastAsia"/>
        </w:rPr>
        <w:t>。</w:t>
      </w:r>
    </w:p>
    <w:p w:rsidR="0095798B" w:rsidRDefault="0095798B" w:rsidP="0095798B">
      <w:pPr>
        <w:pStyle w:val="a8"/>
        <w:spacing w:before="156" w:after="156"/>
      </w:pPr>
      <w:r>
        <w:rPr>
          <w:rFonts w:hint="eastAsia"/>
        </w:rPr>
        <w:t>铬层耐印率</w:t>
      </w:r>
    </w:p>
    <w:p w:rsidR="0095798B" w:rsidRPr="0095798B" w:rsidRDefault="0095798B" w:rsidP="0095798B">
      <w:pPr>
        <w:pStyle w:val="aff6"/>
      </w:pPr>
      <w:r>
        <w:rPr>
          <w:rFonts w:hint="eastAsia"/>
        </w:rPr>
        <w:t>耐印率以实际</w:t>
      </w:r>
      <w:r w:rsidR="00C058E9">
        <w:rPr>
          <w:rFonts w:hint="eastAsia"/>
        </w:rPr>
        <w:t>累计</w:t>
      </w:r>
      <w:r>
        <w:rPr>
          <w:rFonts w:hint="eastAsia"/>
        </w:rPr>
        <w:t>印刷转数进行检验。</w:t>
      </w:r>
    </w:p>
    <w:p w:rsidR="009F40F2" w:rsidRPr="00591718" w:rsidRDefault="00591718" w:rsidP="003324A9">
      <w:pPr>
        <w:pStyle w:val="a7"/>
        <w:spacing w:before="156" w:after="156"/>
      </w:pPr>
      <w:bookmarkStart w:id="191" w:name="_Toc365901618"/>
      <w:r w:rsidRPr="00591718">
        <w:rPr>
          <w:rFonts w:hint="eastAsia"/>
        </w:rPr>
        <w:t>网穴检验方法</w:t>
      </w:r>
      <w:bookmarkEnd w:id="191"/>
    </w:p>
    <w:p w:rsidR="009F40F2" w:rsidRPr="005719DF" w:rsidRDefault="00993239" w:rsidP="00655AF5">
      <w:pPr>
        <w:pStyle w:val="aff6"/>
      </w:pPr>
      <w:r w:rsidRPr="005719DF">
        <w:rPr>
          <w:rFonts w:hAnsi="宋体" w:hint="eastAsia"/>
          <w:szCs w:val="21"/>
        </w:rPr>
        <w:t>使用二维或三维</w:t>
      </w:r>
      <w:r w:rsidR="00BC50AB" w:rsidRPr="005719DF">
        <w:rPr>
          <w:rFonts w:hAnsi="宋体" w:hint="eastAsia"/>
          <w:szCs w:val="21"/>
        </w:rPr>
        <w:t>网</w:t>
      </w:r>
      <w:r w:rsidRPr="005719DF">
        <w:rPr>
          <w:rFonts w:hAnsi="宋体" w:hint="eastAsia"/>
          <w:szCs w:val="21"/>
        </w:rPr>
        <w:t>穴测量仪器</w:t>
      </w:r>
      <w:r w:rsidR="00655AF5" w:rsidRPr="005719DF">
        <w:rPr>
          <w:rFonts w:hAnsi="宋体" w:hint="eastAsia"/>
          <w:szCs w:val="21"/>
        </w:rPr>
        <w:t>进行测量</w:t>
      </w:r>
      <w:r w:rsidR="00C058E9">
        <w:rPr>
          <w:rFonts w:hAnsi="宋体" w:hint="eastAsia"/>
          <w:szCs w:val="21"/>
        </w:rPr>
        <w:t>，</w:t>
      </w:r>
      <w:r w:rsidR="0058711B" w:rsidRPr="005719DF">
        <w:rPr>
          <w:rFonts w:hAnsi="宋体" w:hint="eastAsia"/>
          <w:szCs w:val="21"/>
        </w:rPr>
        <w:t>测量原理与方法参考附录</w:t>
      </w:r>
      <w:r w:rsidR="00C058E9">
        <w:rPr>
          <w:rFonts w:hAnsi="宋体" w:hint="eastAsia"/>
          <w:szCs w:val="21"/>
        </w:rPr>
        <w:t>D</w:t>
      </w:r>
      <w:r w:rsidR="005719DF" w:rsidRPr="005719DF">
        <w:rPr>
          <w:rFonts w:hAnsi="宋体" w:hint="eastAsia"/>
          <w:szCs w:val="21"/>
        </w:rPr>
        <w:t>。</w:t>
      </w:r>
    </w:p>
    <w:p w:rsidR="009F40F2" w:rsidRPr="00E36160" w:rsidRDefault="00D51F02" w:rsidP="003324A9">
      <w:pPr>
        <w:pStyle w:val="a7"/>
        <w:spacing w:before="156" w:after="156"/>
      </w:pPr>
      <w:bookmarkStart w:id="192" w:name="_Toc365901619"/>
      <w:r>
        <w:rPr>
          <w:rFonts w:hint="eastAsia"/>
        </w:rPr>
        <w:t>印版</w:t>
      </w:r>
      <w:r w:rsidR="00E36160">
        <w:rPr>
          <w:rFonts w:hint="eastAsia"/>
        </w:rPr>
        <w:t>打样</w:t>
      </w:r>
      <w:r w:rsidR="0093414B">
        <w:rPr>
          <w:rFonts w:hint="eastAsia"/>
        </w:rPr>
        <w:t>样张</w:t>
      </w:r>
      <w:r w:rsidR="00E36160">
        <w:rPr>
          <w:rFonts w:hint="eastAsia"/>
        </w:rPr>
        <w:t>检验方法</w:t>
      </w:r>
      <w:bookmarkEnd w:id="192"/>
    </w:p>
    <w:p w:rsidR="00D51F02" w:rsidRDefault="00D51F02" w:rsidP="00E36160">
      <w:pPr>
        <w:pStyle w:val="a8"/>
        <w:spacing w:before="156" w:after="156"/>
      </w:pPr>
      <w:r>
        <w:rPr>
          <w:rFonts w:hint="eastAsia"/>
        </w:rPr>
        <w:t>外观</w:t>
      </w:r>
    </w:p>
    <w:p w:rsidR="00D51F02" w:rsidRPr="00D51F02" w:rsidRDefault="00D51F02" w:rsidP="00D51F02">
      <w:pPr>
        <w:pStyle w:val="aff6"/>
      </w:pPr>
      <w:r>
        <w:rPr>
          <w:rFonts w:hint="eastAsia"/>
        </w:rPr>
        <w:t>目测检验。</w:t>
      </w:r>
    </w:p>
    <w:p w:rsidR="00E36160" w:rsidRDefault="00E36160" w:rsidP="00E36160">
      <w:pPr>
        <w:pStyle w:val="a8"/>
        <w:spacing w:before="156" w:after="156"/>
      </w:pPr>
      <w:r>
        <w:rPr>
          <w:rFonts w:hint="eastAsia"/>
        </w:rPr>
        <w:t>套印误差</w:t>
      </w:r>
    </w:p>
    <w:p w:rsidR="00E36160" w:rsidRDefault="00E36160" w:rsidP="00E36160">
      <w:pPr>
        <w:pStyle w:val="aff6"/>
        <w:rPr>
          <w:rFonts w:hAnsi="宋体"/>
          <w:color w:val="000000"/>
          <w:szCs w:val="21"/>
        </w:rPr>
      </w:pPr>
      <w:r w:rsidRPr="00C36670">
        <w:rPr>
          <w:rFonts w:hAnsi="宋体" w:hint="eastAsia"/>
          <w:color w:val="000000"/>
          <w:szCs w:val="21"/>
        </w:rPr>
        <w:t>使用</w:t>
      </w:r>
      <w:r w:rsidR="0093414B">
        <w:rPr>
          <w:rFonts w:hAnsi="宋体" w:hint="eastAsia"/>
          <w:color w:val="000000"/>
          <w:szCs w:val="21"/>
        </w:rPr>
        <w:t>精度为</w:t>
      </w:r>
      <w:r w:rsidR="00787AB2">
        <w:rPr>
          <w:rFonts w:hAnsi="宋体" w:hint="eastAsia"/>
          <w:color w:val="000000"/>
          <w:szCs w:val="21"/>
        </w:rPr>
        <w:t>0.</w:t>
      </w:r>
      <w:r w:rsidR="0093414B">
        <w:rPr>
          <w:rFonts w:hAnsi="宋体" w:hint="eastAsia"/>
          <w:color w:val="000000"/>
          <w:szCs w:val="21"/>
        </w:rPr>
        <w:t>1mm</w:t>
      </w:r>
      <w:r w:rsidR="00787AB2">
        <w:rPr>
          <w:rFonts w:hAnsi="宋体" w:hint="eastAsia"/>
          <w:color w:val="000000"/>
          <w:szCs w:val="21"/>
        </w:rPr>
        <w:t>以上</w:t>
      </w:r>
      <w:r>
        <w:rPr>
          <w:rFonts w:hAnsi="宋体" w:hint="eastAsia"/>
          <w:color w:val="000000"/>
          <w:szCs w:val="21"/>
        </w:rPr>
        <w:t>的</w:t>
      </w:r>
      <w:r w:rsidR="00D51F02">
        <w:rPr>
          <w:rFonts w:hAnsi="宋体" w:hint="eastAsia"/>
          <w:color w:val="000000"/>
          <w:szCs w:val="21"/>
        </w:rPr>
        <w:t>读数</w:t>
      </w:r>
      <w:r w:rsidRPr="00C36670">
        <w:rPr>
          <w:rFonts w:hAnsi="宋体" w:hint="eastAsia"/>
          <w:color w:val="000000"/>
          <w:szCs w:val="21"/>
        </w:rPr>
        <w:t>放大镜检测。</w:t>
      </w:r>
    </w:p>
    <w:p w:rsidR="00D51F02" w:rsidRDefault="00D51F02" w:rsidP="00D51F02">
      <w:pPr>
        <w:pStyle w:val="a8"/>
        <w:spacing w:before="156" w:after="156"/>
      </w:pPr>
      <w:r>
        <w:rPr>
          <w:rFonts w:hint="eastAsia"/>
        </w:rPr>
        <w:t>颜色要求</w:t>
      </w:r>
    </w:p>
    <w:p w:rsidR="00D51F02" w:rsidRDefault="00C058E9" w:rsidP="00F6146A">
      <w:pPr>
        <w:pStyle w:val="aff6"/>
        <w:rPr>
          <w:color w:val="FF0000"/>
        </w:rPr>
      </w:pPr>
      <w:r w:rsidRPr="00C058E9">
        <w:rPr>
          <w:rFonts w:hint="eastAsia"/>
        </w:rPr>
        <w:t>使用符合GB/T 19437规定的分光光度计，按照GB/T 18722规定的方法进行测量</w:t>
      </w:r>
      <w:r w:rsidR="00F6146A" w:rsidRPr="00211B6F">
        <w:rPr>
          <w:rFonts w:hint="eastAsia"/>
        </w:rPr>
        <w:t>。</w:t>
      </w:r>
    </w:p>
    <w:p w:rsidR="006B5651" w:rsidRDefault="006B5651" w:rsidP="006B5651">
      <w:pPr>
        <w:pStyle w:val="a7"/>
        <w:spacing w:before="156" w:after="156"/>
      </w:pPr>
      <w:r>
        <w:rPr>
          <w:rFonts w:hint="eastAsia"/>
        </w:rPr>
        <w:t>成品质量检验方法</w:t>
      </w:r>
    </w:p>
    <w:p w:rsidR="006B5651" w:rsidRDefault="00D60B55" w:rsidP="006B5651">
      <w:pPr>
        <w:pStyle w:val="a8"/>
        <w:spacing w:before="156" w:after="156"/>
      </w:pPr>
      <w:r>
        <w:rPr>
          <w:rFonts w:hint="eastAsia"/>
        </w:rPr>
        <w:t>直径</w:t>
      </w:r>
    </w:p>
    <w:p w:rsidR="00D60B55" w:rsidRDefault="00D60B55" w:rsidP="00D60B55">
      <w:pPr>
        <w:pStyle w:val="aff6"/>
      </w:pPr>
      <w:r>
        <w:rPr>
          <w:rFonts w:hint="eastAsia"/>
        </w:rPr>
        <w:t>参考7.3.1的检验方法。</w:t>
      </w:r>
    </w:p>
    <w:p w:rsidR="00D60B55" w:rsidRDefault="00D60B55" w:rsidP="00D60B55">
      <w:pPr>
        <w:pStyle w:val="a8"/>
        <w:spacing w:before="156" w:after="156"/>
      </w:pPr>
      <w:r>
        <w:rPr>
          <w:rFonts w:hint="eastAsia"/>
        </w:rPr>
        <w:t>长度</w:t>
      </w:r>
    </w:p>
    <w:p w:rsidR="00D60B55" w:rsidRDefault="00D60B55" w:rsidP="00D60B55">
      <w:pPr>
        <w:pStyle w:val="aff6"/>
      </w:pPr>
      <w:r>
        <w:rPr>
          <w:rFonts w:hint="eastAsia"/>
        </w:rPr>
        <w:t>参考7.3.3的检验方法。</w:t>
      </w:r>
    </w:p>
    <w:p w:rsidR="00D60B55" w:rsidRDefault="00D60B55" w:rsidP="00D60B55">
      <w:pPr>
        <w:pStyle w:val="a8"/>
        <w:spacing w:before="156" w:after="156"/>
      </w:pPr>
      <w:r>
        <w:rPr>
          <w:rFonts w:hint="eastAsia"/>
        </w:rPr>
        <w:t>直线度、圆跳动、圆度</w:t>
      </w:r>
    </w:p>
    <w:p w:rsidR="00D60B55" w:rsidRDefault="00D60B55" w:rsidP="00D60B55">
      <w:pPr>
        <w:pStyle w:val="aff6"/>
      </w:pPr>
      <w:r>
        <w:rPr>
          <w:rFonts w:hint="eastAsia"/>
        </w:rPr>
        <w:lastRenderedPageBreak/>
        <w:t>参考7.3.2的检验方法。</w:t>
      </w:r>
    </w:p>
    <w:p w:rsidR="00D60B55" w:rsidRDefault="00D60B55" w:rsidP="00D60B55">
      <w:pPr>
        <w:pStyle w:val="a8"/>
        <w:spacing w:before="156" w:after="156"/>
      </w:pPr>
      <w:r>
        <w:rPr>
          <w:rFonts w:hint="eastAsia"/>
        </w:rPr>
        <w:t>滚筒壁厚</w:t>
      </w:r>
    </w:p>
    <w:p w:rsidR="00D60B55" w:rsidRDefault="00D60B55" w:rsidP="00D60B55">
      <w:pPr>
        <w:pStyle w:val="aff6"/>
      </w:pPr>
      <w:r>
        <w:rPr>
          <w:rFonts w:hint="eastAsia"/>
        </w:rPr>
        <w:t>参考7.3.8的检验方法。</w:t>
      </w:r>
    </w:p>
    <w:p w:rsidR="00D60B55" w:rsidRDefault="00D60B55" w:rsidP="00D60B55">
      <w:pPr>
        <w:pStyle w:val="a8"/>
        <w:spacing w:before="156" w:after="156"/>
      </w:pPr>
      <w:r>
        <w:rPr>
          <w:rFonts w:hint="eastAsia"/>
        </w:rPr>
        <w:t>铬层厚度</w:t>
      </w:r>
    </w:p>
    <w:p w:rsidR="00D60B55" w:rsidRDefault="00D60B55" w:rsidP="00D60B55">
      <w:pPr>
        <w:pStyle w:val="aff6"/>
      </w:pPr>
      <w:r>
        <w:rPr>
          <w:rFonts w:hint="eastAsia"/>
        </w:rPr>
        <w:t>参考7.4.2的检验方法。</w:t>
      </w:r>
    </w:p>
    <w:p w:rsidR="00D60B55" w:rsidRDefault="00D60B55" w:rsidP="00D60B55">
      <w:pPr>
        <w:pStyle w:val="a8"/>
        <w:spacing w:before="156" w:after="156"/>
      </w:pPr>
      <w:r>
        <w:rPr>
          <w:rFonts w:hint="eastAsia"/>
        </w:rPr>
        <w:t>铬层维氏硬度</w:t>
      </w:r>
    </w:p>
    <w:p w:rsidR="00D60B55" w:rsidRDefault="00D60B55" w:rsidP="00D60B55">
      <w:pPr>
        <w:pStyle w:val="aff6"/>
      </w:pPr>
      <w:r>
        <w:rPr>
          <w:rFonts w:hint="eastAsia"/>
        </w:rPr>
        <w:t>参考</w:t>
      </w:r>
      <w:r w:rsidR="007029E2">
        <w:rPr>
          <w:rFonts w:hint="eastAsia"/>
        </w:rPr>
        <w:t>7.4.3的检验方法。</w:t>
      </w:r>
    </w:p>
    <w:p w:rsidR="007029E2" w:rsidRDefault="007029E2" w:rsidP="007029E2">
      <w:pPr>
        <w:pStyle w:val="a8"/>
        <w:spacing w:before="156" w:after="156"/>
      </w:pPr>
      <w:r>
        <w:rPr>
          <w:rFonts w:hint="eastAsia"/>
        </w:rPr>
        <w:t>铬层粗糙度</w:t>
      </w:r>
    </w:p>
    <w:p w:rsidR="007029E2" w:rsidRDefault="007029E2" w:rsidP="007029E2">
      <w:pPr>
        <w:pStyle w:val="aff6"/>
      </w:pPr>
      <w:r>
        <w:rPr>
          <w:rFonts w:hint="eastAsia"/>
        </w:rPr>
        <w:t>参考7.4.4的检验方法。</w:t>
      </w:r>
    </w:p>
    <w:p w:rsidR="007029E2" w:rsidRDefault="007029E2" w:rsidP="007029E2">
      <w:pPr>
        <w:pStyle w:val="a8"/>
        <w:spacing w:before="156" w:after="156"/>
      </w:pPr>
      <w:r>
        <w:rPr>
          <w:rFonts w:hint="eastAsia"/>
        </w:rPr>
        <w:t>版面外观</w:t>
      </w:r>
    </w:p>
    <w:p w:rsidR="007029E2" w:rsidRDefault="007029E2" w:rsidP="007029E2">
      <w:pPr>
        <w:pStyle w:val="aff6"/>
      </w:pPr>
      <w:r>
        <w:rPr>
          <w:rFonts w:hint="eastAsia"/>
        </w:rPr>
        <w:t>目测检验。</w:t>
      </w:r>
    </w:p>
    <w:p w:rsidR="007029E2" w:rsidRDefault="007029E2" w:rsidP="007029E2">
      <w:pPr>
        <w:pStyle w:val="a8"/>
        <w:spacing w:before="156" w:after="156"/>
      </w:pPr>
      <w:r>
        <w:rPr>
          <w:rFonts w:hint="eastAsia"/>
        </w:rPr>
        <w:t>印版打样</w:t>
      </w:r>
    </w:p>
    <w:p w:rsidR="007029E2" w:rsidRPr="007029E2" w:rsidRDefault="007029E2" w:rsidP="007029E2">
      <w:pPr>
        <w:pStyle w:val="aff6"/>
      </w:pPr>
      <w:r>
        <w:rPr>
          <w:rFonts w:hint="eastAsia"/>
        </w:rPr>
        <w:t>参考7.6的检验方法。</w:t>
      </w:r>
    </w:p>
    <w:p w:rsidR="00526DB6" w:rsidRPr="00C36670" w:rsidRDefault="00526DB6" w:rsidP="003324A9">
      <w:pPr>
        <w:pStyle w:val="a6"/>
        <w:spacing w:before="312" w:after="312"/>
      </w:pPr>
      <w:bookmarkStart w:id="193" w:name="_Toc365901620"/>
      <w:bookmarkStart w:id="194" w:name="_Toc365901636"/>
      <w:bookmarkStart w:id="195" w:name="_Toc366242615"/>
      <w:bookmarkStart w:id="196" w:name="_Toc367109686"/>
      <w:bookmarkStart w:id="197" w:name="_Toc367376343"/>
      <w:bookmarkStart w:id="198" w:name="_Toc367560980"/>
      <w:bookmarkStart w:id="199" w:name="_Toc373917862"/>
      <w:bookmarkStart w:id="200" w:name="_Toc374969807"/>
      <w:bookmarkStart w:id="201" w:name="_Toc375050052"/>
      <w:bookmarkStart w:id="202" w:name="_Toc375120594"/>
      <w:bookmarkStart w:id="203" w:name="_Toc375996139"/>
      <w:bookmarkStart w:id="204" w:name="_Toc381617380"/>
      <w:bookmarkStart w:id="205" w:name="_Toc381624644"/>
      <w:bookmarkStart w:id="206" w:name="_Toc381702486"/>
      <w:bookmarkStart w:id="207" w:name="_Toc381793725"/>
      <w:bookmarkStart w:id="208" w:name="_Toc386897072"/>
      <w:bookmarkStart w:id="209" w:name="_Toc386978826"/>
      <w:r w:rsidRPr="00C36670">
        <w:rPr>
          <w:rFonts w:hint="eastAsia"/>
        </w:rPr>
        <w:t>标志、包装、运输</w:t>
      </w:r>
      <w:r w:rsidR="003C4DEF">
        <w:rPr>
          <w:rFonts w:hint="eastAsia"/>
        </w:rPr>
        <w:t>、使用和</w:t>
      </w:r>
      <w:r w:rsidRPr="00C36670">
        <w:rPr>
          <w:rFonts w:hint="eastAsia"/>
        </w:rPr>
        <w:t>贮存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:rsidR="00526DB6" w:rsidRDefault="00526DB6" w:rsidP="003324A9">
      <w:pPr>
        <w:pStyle w:val="a7"/>
        <w:spacing w:before="156" w:after="156"/>
      </w:pPr>
      <w:bookmarkStart w:id="210" w:name="_Toc365901621"/>
      <w:r w:rsidRPr="00C36670">
        <w:rPr>
          <w:rFonts w:hint="eastAsia"/>
        </w:rPr>
        <w:t>标志</w:t>
      </w:r>
      <w:bookmarkEnd w:id="210"/>
    </w:p>
    <w:p w:rsidR="00526DB6" w:rsidRPr="00526DB6" w:rsidRDefault="00743F67" w:rsidP="00526DB6">
      <w:pPr>
        <w:pStyle w:val="aff6"/>
      </w:pPr>
      <w:r w:rsidRPr="00526DB6">
        <w:rPr>
          <w:rFonts w:hint="eastAsia"/>
        </w:rPr>
        <w:t>每套</w:t>
      </w:r>
      <w:r>
        <w:rPr>
          <w:rFonts w:hint="eastAsia"/>
        </w:rPr>
        <w:t>印版</w:t>
      </w:r>
      <w:r w:rsidRPr="00526DB6">
        <w:rPr>
          <w:rFonts w:hint="eastAsia"/>
        </w:rPr>
        <w:t>应提供一份</w:t>
      </w:r>
      <w:r>
        <w:rPr>
          <w:rFonts w:hint="eastAsia"/>
        </w:rPr>
        <w:t>出厂</w:t>
      </w:r>
      <w:r w:rsidRPr="00526DB6">
        <w:rPr>
          <w:rFonts w:hint="eastAsia"/>
        </w:rPr>
        <w:t>检验合格报告。每支</w:t>
      </w:r>
      <w:r>
        <w:rPr>
          <w:rFonts w:hint="eastAsia"/>
        </w:rPr>
        <w:t>印版的两个端面应标刻版号。</w:t>
      </w:r>
      <w:r w:rsidRPr="00526DB6">
        <w:rPr>
          <w:rFonts w:hint="eastAsia"/>
        </w:rPr>
        <w:t>每支</w:t>
      </w:r>
      <w:r>
        <w:rPr>
          <w:rFonts w:hint="eastAsia"/>
        </w:rPr>
        <w:t>印版</w:t>
      </w:r>
      <w:r w:rsidRPr="00526DB6">
        <w:rPr>
          <w:rFonts w:hint="eastAsia"/>
        </w:rPr>
        <w:t>的</w:t>
      </w:r>
      <w:r>
        <w:rPr>
          <w:rFonts w:hint="eastAsia"/>
        </w:rPr>
        <w:t>包装标签应注明产品名称、版</w:t>
      </w:r>
      <w:r w:rsidRPr="00526DB6">
        <w:rPr>
          <w:rFonts w:hint="eastAsia"/>
        </w:rPr>
        <w:t>号、色名、色数、色序、生产厂家、客户名称、</w:t>
      </w:r>
      <w:r>
        <w:rPr>
          <w:rFonts w:hint="eastAsia"/>
        </w:rPr>
        <w:t>生产</w:t>
      </w:r>
      <w:r w:rsidRPr="00526DB6">
        <w:rPr>
          <w:rFonts w:hint="eastAsia"/>
        </w:rPr>
        <w:t>日期等</w:t>
      </w:r>
      <w:r>
        <w:rPr>
          <w:rFonts w:hint="eastAsia"/>
        </w:rPr>
        <w:t>信息</w:t>
      </w:r>
      <w:r w:rsidR="00526DB6" w:rsidRPr="00526DB6">
        <w:rPr>
          <w:rFonts w:hint="eastAsia"/>
        </w:rPr>
        <w:t>。</w:t>
      </w:r>
    </w:p>
    <w:p w:rsidR="00655AF5" w:rsidRPr="00526DB6" w:rsidRDefault="00526DB6" w:rsidP="003324A9">
      <w:pPr>
        <w:pStyle w:val="a7"/>
        <w:spacing w:before="156" w:after="156"/>
      </w:pPr>
      <w:bookmarkStart w:id="211" w:name="_Toc365901622"/>
      <w:r>
        <w:rPr>
          <w:rFonts w:hint="eastAsia"/>
        </w:rPr>
        <w:t>包装</w:t>
      </w:r>
      <w:bookmarkEnd w:id="211"/>
    </w:p>
    <w:p w:rsidR="00655AF5" w:rsidRPr="00526DB6" w:rsidRDefault="00526DB6" w:rsidP="00526DB6">
      <w:pPr>
        <w:pStyle w:val="aff6"/>
      </w:pPr>
      <w:r w:rsidRPr="00526DB6">
        <w:rPr>
          <w:rFonts w:hint="eastAsia"/>
        </w:rPr>
        <w:t>包装时先涂好防护油，内层用软性材料（软纸、薄膜等）包裹，外层用毛毯或瓦楞纸</w:t>
      </w:r>
      <w:r w:rsidR="00EC6BCC">
        <w:rPr>
          <w:rFonts w:hint="eastAsia"/>
        </w:rPr>
        <w:t>等材料</w:t>
      </w:r>
      <w:r w:rsidR="00EC6BCC" w:rsidRPr="00526DB6">
        <w:rPr>
          <w:rFonts w:hint="eastAsia"/>
        </w:rPr>
        <w:t>包装</w:t>
      </w:r>
      <w:r w:rsidRPr="00526DB6">
        <w:rPr>
          <w:rFonts w:hint="eastAsia"/>
        </w:rPr>
        <w:t>。长途运输</w:t>
      </w:r>
      <w:r w:rsidR="001F6276">
        <w:rPr>
          <w:rFonts w:hint="eastAsia"/>
        </w:rPr>
        <w:t>须</w:t>
      </w:r>
      <w:r w:rsidRPr="00526DB6">
        <w:rPr>
          <w:rFonts w:hint="eastAsia"/>
        </w:rPr>
        <w:t>用木箱或铁箱等防护性外包装。</w:t>
      </w:r>
    </w:p>
    <w:p w:rsidR="00655AF5" w:rsidRDefault="00526DB6" w:rsidP="003324A9">
      <w:pPr>
        <w:pStyle w:val="a7"/>
        <w:spacing w:before="156" w:after="156"/>
      </w:pPr>
      <w:bookmarkStart w:id="212" w:name="_Toc365901623"/>
      <w:r>
        <w:rPr>
          <w:rFonts w:hint="eastAsia"/>
        </w:rPr>
        <w:t>运输</w:t>
      </w:r>
      <w:bookmarkEnd w:id="212"/>
    </w:p>
    <w:p w:rsidR="00526DB6" w:rsidRPr="00526DB6" w:rsidRDefault="00526DB6" w:rsidP="00526DB6">
      <w:pPr>
        <w:pStyle w:val="aff6"/>
      </w:pPr>
      <w:r w:rsidRPr="00526DB6">
        <w:rPr>
          <w:rFonts w:hint="eastAsia"/>
        </w:rPr>
        <w:t>运输过程严防磕、碰、摔、砸、踩踏、雨淋、曝晒、化学腐蚀。</w:t>
      </w:r>
    </w:p>
    <w:p w:rsidR="003C4DEF" w:rsidRDefault="003C4DEF" w:rsidP="003324A9">
      <w:pPr>
        <w:pStyle w:val="a7"/>
        <w:spacing w:before="156" w:after="156"/>
      </w:pPr>
      <w:bookmarkStart w:id="213" w:name="_Toc365901624"/>
      <w:r>
        <w:rPr>
          <w:rFonts w:hint="eastAsia"/>
        </w:rPr>
        <w:t>使用</w:t>
      </w:r>
    </w:p>
    <w:p w:rsidR="004F3DD7" w:rsidRPr="00743F67" w:rsidRDefault="004F3DD7" w:rsidP="003C4DEF">
      <w:pPr>
        <w:pStyle w:val="a8"/>
        <w:spacing w:before="156" w:after="156"/>
        <w:rPr>
          <w:rFonts w:asciiTheme="minorEastAsia" w:eastAsiaTheme="minorEastAsia" w:hAnsiTheme="minorEastAsia"/>
        </w:rPr>
      </w:pPr>
      <w:r w:rsidRPr="00743F67">
        <w:rPr>
          <w:rFonts w:asciiTheme="minorEastAsia" w:eastAsiaTheme="minorEastAsia" w:hAnsiTheme="minorEastAsia" w:hint="eastAsia"/>
        </w:rPr>
        <w:t>印版宜在生产</w:t>
      </w:r>
      <w:r w:rsidR="00743F67">
        <w:rPr>
          <w:rFonts w:asciiTheme="minorEastAsia" w:eastAsiaTheme="minorEastAsia" w:hAnsiTheme="minorEastAsia" w:hint="eastAsia"/>
        </w:rPr>
        <w:t>后3</w:t>
      </w:r>
      <w:r w:rsidRPr="00743F67">
        <w:rPr>
          <w:rFonts w:asciiTheme="minorEastAsia" w:eastAsiaTheme="minorEastAsia" w:hAnsiTheme="minorEastAsia" w:hint="eastAsia"/>
        </w:rPr>
        <w:t>个月内使用。</w:t>
      </w:r>
    </w:p>
    <w:p w:rsidR="003C4DEF" w:rsidRPr="00743F67" w:rsidRDefault="003C4DEF" w:rsidP="003C4DEF">
      <w:pPr>
        <w:pStyle w:val="a8"/>
        <w:spacing w:before="156" w:after="156"/>
        <w:rPr>
          <w:rFonts w:asciiTheme="minorEastAsia" w:eastAsiaTheme="minorEastAsia" w:hAnsiTheme="minorEastAsia"/>
        </w:rPr>
      </w:pPr>
      <w:r w:rsidRPr="00743F67">
        <w:rPr>
          <w:rFonts w:asciiTheme="minorEastAsia" w:eastAsiaTheme="minorEastAsia" w:hAnsiTheme="minorEastAsia" w:hint="eastAsia"/>
        </w:rPr>
        <w:t>使用前</w:t>
      </w:r>
      <w:r w:rsidR="00BA2A84" w:rsidRPr="00743F67">
        <w:rPr>
          <w:rFonts w:asciiTheme="minorEastAsia" w:eastAsiaTheme="minorEastAsia" w:hAnsiTheme="minorEastAsia" w:hint="eastAsia"/>
        </w:rPr>
        <w:t>用溶剂擦净版面防护油并检查版面</w:t>
      </w:r>
      <w:r w:rsidR="004F3DD7" w:rsidRPr="00743F67">
        <w:rPr>
          <w:rFonts w:asciiTheme="minorEastAsia" w:eastAsiaTheme="minorEastAsia" w:hAnsiTheme="minorEastAsia" w:hint="eastAsia"/>
        </w:rPr>
        <w:t>。</w:t>
      </w:r>
    </w:p>
    <w:p w:rsidR="00213EF4" w:rsidRPr="00743F67" w:rsidRDefault="00992020" w:rsidP="00BA2A84">
      <w:pPr>
        <w:pStyle w:val="a8"/>
        <w:spacing w:before="156" w:after="156"/>
        <w:rPr>
          <w:rFonts w:asciiTheme="minorEastAsia" w:eastAsiaTheme="minorEastAsia" w:hAnsiTheme="minorEastAsia"/>
        </w:rPr>
      </w:pPr>
      <w:r w:rsidRPr="00743F67">
        <w:rPr>
          <w:rFonts w:asciiTheme="minorEastAsia" w:eastAsiaTheme="minorEastAsia" w:hAnsiTheme="minorEastAsia" w:hint="eastAsia"/>
        </w:rPr>
        <w:t>装卸、搬运</w:t>
      </w:r>
      <w:r w:rsidR="00E00EDE" w:rsidRPr="00743F67">
        <w:rPr>
          <w:rFonts w:asciiTheme="minorEastAsia" w:eastAsiaTheme="minorEastAsia" w:hAnsiTheme="minorEastAsia" w:hint="eastAsia"/>
        </w:rPr>
        <w:t>印版</w:t>
      </w:r>
      <w:r w:rsidR="00213EF4" w:rsidRPr="00743F67">
        <w:rPr>
          <w:rFonts w:asciiTheme="minorEastAsia" w:eastAsiaTheme="minorEastAsia" w:hAnsiTheme="minorEastAsia" w:hint="eastAsia"/>
        </w:rPr>
        <w:t>时禁止用裸手直接触摸版面。</w:t>
      </w:r>
    </w:p>
    <w:p w:rsidR="00457941" w:rsidRPr="00743F67" w:rsidRDefault="00457941" w:rsidP="00BA2A84">
      <w:pPr>
        <w:pStyle w:val="a8"/>
        <w:spacing w:before="156" w:after="156"/>
        <w:rPr>
          <w:rFonts w:asciiTheme="minorEastAsia" w:eastAsiaTheme="minorEastAsia" w:hAnsiTheme="minorEastAsia"/>
        </w:rPr>
      </w:pPr>
      <w:r w:rsidRPr="00743F67">
        <w:rPr>
          <w:rFonts w:asciiTheme="minorEastAsia" w:eastAsiaTheme="minorEastAsia" w:hAnsiTheme="minorEastAsia" w:hint="eastAsia"/>
        </w:rPr>
        <w:t>停机后15分钟内，应将</w:t>
      </w:r>
      <w:r w:rsidR="00BB5541" w:rsidRPr="00743F67">
        <w:rPr>
          <w:rFonts w:asciiTheme="minorEastAsia" w:eastAsiaTheme="minorEastAsia" w:hAnsiTheme="minorEastAsia" w:hint="eastAsia"/>
        </w:rPr>
        <w:t>印版</w:t>
      </w:r>
      <w:r w:rsidRPr="00743F67">
        <w:rPr>
          <w:rFonts w:asciiTheme="minorEastAsia" w:eastAsiaTheme="minorEastAsia" w:hAnsiTheme="minorEastAsia" w:hint="eastAsia"/>
        </w:rPr>
        <w:t>表面残留的油墨清洗干净，防止残留在网穴内的油墨干燥后造成堵版。</w:t>
      </w:r>
    </w:p>
    <w:p w:rsidR="00457941" w:rsidRPr="00743F67" w:rsidRDefault="00BB5541" w:rsidP="00BA2A84">
      <w:pPr>
        <w:pStyle w:val="a8"/>
        <w:spacing w:before="156" w:after="156"/>
        <w:rPr>
          <w:rFonts w:asciiTheme="minorEastAsia" w:eastAsiaTheme="minorEastAsia" w:hAnsiTheme="minorEastAsia"/>
        </w:rPr>
      </w:pPr>
      <w:r w:rsidRPr="00743F67">
        <w:rPr>
          <w:rFonts w:asciiTheme="minorEastAsia" w:eastAsiaTheme="minorEastAsia" w:hAnsiTheme="minorEastAsia" w:hint="eastAsia"/>
        </w:rPr>
        <w:t>清洗干净</w:t>
      </w:r>
      <w:r w:rsidR="00BF7458" w:rsidRPr="00695ACC">
        <w:rPr>
          <w:rFonts w:ascii="宋体" w:eastAsia="宋体" w:hAnsi="宋体" w:hint="eastAsia"/>
        </w:rPr>
        <w:t>后</w:t>
      </w:r>
      <w:r w:rsidR="00BF7458">
        <w:rPr>
          <w:rFonts w:ascii="宋体" w:eastAsia="宋体" w:hAnsi="宋体" w:hint="eastAsia"/>
        </w:rPr>
        <w:t>按照</w:t>
      </w:r>
      <w:r w:rsidR="00BF7458" w:rsidRPr="00695ACC">
        <w:rPr>
          <w:rFonts w:ascii="宋体" w:eastAsia="宋体" w:hAnsi="宋体" w:hint="eastAsia"/>
        </w:rPr>
        <w:t>8.2</w:t>
      </w:r>
      <w:r w:rsidR="00BF7458">
        <w:rPr>
          <w:rFonts w:ascii="宋体" w:eastAsia="宋体" w:hAnsi="宋体" w:hint="eastAsia"/>
        </w:rPr>
        <w:t>的</w:t>
      </w:r>
      <w:r w:rsidR="00BF7458" w:rsidRPr="00695ACC">
        <w:rPr>
          <w:rFonts w:ascii="宋体" w:eastAsia="宋体" w:hAnsi="宋体" w:hint="eastAsia"/>
        </w:rPr>
        <w:t>要求</w:t>
      </w:r>
      <w:r w:rsidR="00BF7458">
        <w:rPr>
          <w:rFonts w:ascii="宋体" w:eastAsia="宋体" w:hAnsi="宋体" w:hint="eastAsia"/>
        </w:rPr>
        <w:t>进行包装</w:t>
      </w:r>
      <w:r w:rsidR="004A4A38" w:rsidRPr="00743F67">
        <w:rPr>
          <w:rFonts w:asciiTheme="minorEastAsia" w:eastAsiaTheme="minorEastAsia" w:hAnsiTheme="minorEastAsia" w:hint="eastAsia"/>
        </w:rPr>
        <w:t>。</w:t>
      </w:r>
    </w:p>
    <w:p w:rsidR="00655AF5" w:rsidRPr="00744E70" w:rsidRDefault="00744E70" w:rsidP="003324A9">
      <w:pPr>
        <w:pStyle w:val="a7"/>
        <w:spacing w:before="156" w:after="156"/>
      </w:pPr>
      <w:r>
        <w:rPr>
          <w:rFonts w:hint="eastAsia"/>
        </w:rPr>
        <w:lastRenderedPageBreak/>
        <w:t>贮存</w:t>
      </w:r>
      <w:bookmarkEnd w:id="213"/>
    </w:p>
    <w:p w:rsidR="00655AF5" w:rsidRPr="008A4827" w:rsidRDefault="00BF7458" w:rsidP="008673CF">
      <w:pPr>
        <w:pStyle w:val="aff6"/>
      </w:pPr>
      <w:r w:rsidRPr="00744E70">
        <w:rPr>
          <w:rFonts w:hint="eastAsia"/>
        </w:rPr>
        <w:t>贮存</w:t>
      </w:r>
      <w:r>
        <w:rPr>
          <w:rFonts w:hint="eastAsia"/>
        </w:rPr>
        <w:t>环境</w:t>
      </w:r>
      <w:r w:rsidRPr="008A4827">
        <w:rPr>
          <w:rFonts w:hint="eastAsia"/>
        </w:rPr>
        <w:t>应通风、干燥，温度</w:t>
      </w:r>
      <w:r>
        <w:rPr>
          <w:rFonts w:hint="eastAsia"/>
        </w:rPr>
        <w:t>(</w:t>
      </w:r>
      <w:r w:rsidRPr="00E027EE">
        <w:rPr>
          <w:rFonts w:ascii="Times New Roman"/>
        </w:rPr>
        <w:t>-5</w:t>
      </w:r>
      <w:r>
        <w:rPr>
          <w:rFonts w:ascii="Times New Roman" w:hint="eastAsia"/>
        </w:rPr>
        <w:t>~</w:t>
      </w:r>
      <w:r w:rsidR="00694310">
        <w:rPr>
          <w:rFonts w:ascii="Times New Roman" w:hint="eastAsia"/>
        </w:rPr>
        <w:t>40</w:t>
      </w:r>
      <w:r>
        <w:rPr>
          <w:rFonts w:ascii="Times New Roman" w:hint="eastAsia"/>
        </w:rPr>
        <w:t>)</w:t>
      </w:r>
      <w:r>
        <w:rPr>
          <w:rFonts w:hAnsi="宋体" w:hint="eastAsia"/>
        </w:rPr>
        <w:t>℃</w:t>
      </w:r>
      <w:r w:rsidRPr="008A4827">
        <w:rPr>
          <w:rFonts w:hint="eastAsia"/>
        </w:rPr>
        <w:t>，</w:t>
      </w:r>
      <w:r w:rsidR="008A4827" w:rsidRPr="008A4827">
        <w:rPr>
          <w:rFonts w:hint="eastAsia"/>
        </w:rPr>
        <w:t>相对湿度小于65%。</w:t>
      </w:r>
      <w:r>
        <w:rPr>
          <w:rFonts w:hint="eastAsia"/>
        </w:rPr>
        <w:t>贮存时应做好防护措施</w:t>
      </w:r>
      <w:r w:rsidR="008A4827">
        <w:rPr>
          <w:rFonts w:hint="eastAsia"/>
        </w:rPr>
        <w:t>，禁止与酸碱</w:t>
      </w:r>
      <w:r w:rsidR="008C4C5B">
        <w:rPr>
          <w:rFonts w:hint="eastAsia"/>
        </w:rPr>
        <w:t>等</w:t>
      </w:r>
      <w:r w:rsidR="005E7D7F">
        <w:rPr>
          <w:rFonts w:hint="eastAsia"/>
        </w:rPr>
        <w:t>腐蚀性</w:t>
      </w:r>
      <w:r w:rsidR="008A4827">
        <w:rPr>
          <w:rFonts w:hint="eastAsia"/>
        </w:rPr>
        <w:t>材料一起放置</w:t>
      </w:r>
      <w:r w:rsidR="005E7D7F">
        <w:rPr>
          <w:rFonts w:hint="eastAsia"/>
        </w:rPr>
        <w:t>。</w:t>
      </w:r>
    </w:p>
    <w:p w:rsidR="00655AF5" w:rsidRDefault="00655AF5" w:rsidP="008673CF">
      <w:pPr>
        <w:pStyle w:val="aff6"/>
      </w:pPr>
    </w:p>
    <w:p w:rsidR="008C4C5B" w:rsidRPr="008C4C5B" w:rsidRDefault="008C4C5B" w:rsidP="008673CF">
      <w:pPr>
        <w:pStyle w:val="aff6"/>
      </w:pPr>
    </w:p>
    <w:p w:rsidR="008C4C5B" w:rsidRDefault="008C4C5B" w:rsidP="008673CF">
      <w:pPr>
        <w:pStyle w:val="aff6"/>
      </w:pPr>
    </w:p>
    <w:p w:rsidR="008C4C5B" w:rsidRDefault="008C4C5B" w:rsidP="008673CF">
      <w:pPr>
        <w:pStyle w:val="aff6"/>
      </w:pPr>
    </w:p>
    <w:p w:rsidR="008C4C5B" w:rsidRDefault="008C4C5B" w:rsidP="008673CF">
      <w:pPr>
        <w:pStyle w:val="aff6"/>
      </w:pPr>
    </w:p>
    <w:p w:rsidR="008C4C5B" w:rsidRDefault="008C4C5B" w:rsidP="008673CF">
      <w:pPr>
        <w:pStyle w:val="aff6"/>
      </w:pPr>
    </w:p>
    <w:p w:rsidR="008C4C5B" w:rsidRDefault="008C4C5B" w:rsidP="008673CF">
      <w:pPr>
        <w:pStyle w:val="aff6"/>
      </w:pPr>
    </w:p>
    <w:p w:rsidR="008C4C5B" w:rsidRDefault="008C4C5B" w:rsidP="008673CF">
      <w:pPr>
        <w:pStyle w:val="aff6"/>
      </w:pPr>
    </w:p>
    <w:p w:rsidR="008C4C5B" w:rsidRDefault="008C4C5B" w:rsidP="008673CF">
      <w:pPr>
        <w:pStyle w:val="aff6"/>
      </w:pPr>
    </w:p>
    <w:p w:rsidR="008C4C5B" w:rsidRDefault="008C4C5B" w:rsidP="008673CF">
      <w:pPr>
        <w:pStyle w:val="aff6"/>
      </w:pPr>
    </w:p>
    <w:p w:rsidR="008C4C5B" w:rsidRDefault="008C4C5B" w:rsidP="008673CF">
      <w:pPr>
        <w:pStyle w:val="aff6"/>
      </w:pPr>
    </w:p>
    <w:p w:rsidR="008C4C5B" w:rsidRDefault="008C4C5B" w:rsidP="008673CF">
      <w:pPr>
        <w:pStyle w:val="aff6"/>
      </w:pPr>
    </w:p>
    <w:p w:rsidR="008C4C5B" w:rsidRDefault="008C4C5B" w:rsidP="008673CF">
      <w:pPr>
        <w:pStyle w:val="aff6"/>
      </w:pPr>
    </w:p>
    <w:p w:rsidR="008C4C5B" w:rsidRDefault="008C4C5B" w:rsidP="008673CF">
      <w:pPr>
        <w:pStyle w:val="aff6"/>
      </w:pPr>
    </w:p>
    <w:p w:rsidR="008C4C5B" w:rsidRDefault="008C4C5B" w:rsidP="008673CF">
      <w:pPr>
        <w:pStyle w:val="aff6"/>
      </w:pPr>
    </w:p>
    <w:p w:rsidR="008C4C5B" w:rsidRDefault="008C4C5B" w:rsidP="008673CF">
      <w:pPr>
        <w:pStyle w:val="aff6"/>
      </w:pPr>
    </w:p>
    <w:p w:rsidR="008C4C5B" w:rsidRDefault="008C4C5B" w:rsidP="008673CF">
      <w:pPr>
        <w:pStyle w:val="aff6"/>
      </w:pPr>
    </w:p>
    <w:p w:rsidR="008C4C5B" w:rsidRDefault="008C4C5B" w:rsidP="008673CF">
      <w:pPr>
        <w:pStyle w:val="aff6"/>
      </w:pPr>
    </w:p>
    <w:p w:rsidR="008C4C5B" w:rsidRDefault="008C4C5B" w:rsidP="008673CF">
      <w:pPr>
        <w:pStyle w:val="aff6"/>
      </w:pPr>
    </w:p>
    <w:p w:rsidR="008C4C5B" w:rsidRDefault="008C4C5B" w:rsidP="008673CF">
      <w:pPr>
        <w:pStyle w:val="aff6"/>
      </w:pPr>
    </w:p>
    <w:p w:rsidR="008C4C5B" w:rsidRDefault="008C4C5B" w:rsidP="008673CF">
      <w:pPr>
        <w:pStyle w:val="aff6"/>
      </w:pPr>
    </w:p>
    <w:p w:rsidR="008C4C5B" w:rsidRDefault="008C4C5B" w:rsidP="008673CF">
      <w:pPr>
        <w:pStyle w:val="aff6"/>
      </w:pPr>
    </w:p>
    <w:p w:rsidR="008C4C5B" w:rsidRDefault="008C4C5B" w:rsidP="008673CF">
      <w:pPr>
        <w:pStyle w:val="aff6"/>
      </w:pPr>
    </w:p>
    <w:p w:rsidR="008C4C5B" w:rsidRDefault="008C4C5B" w:rsidP="008673CF">
      <w:pPr>
        <w:pStyle w:val="aff6"/>
      </w:pPr>
    </w:p>
    <w:p w:rsidR="008C4C5B" w:rsidRDefault="008C4C5B" w:rsidP="008673CF">
      <w:pPr>
        <w:pStyle w:val="aff6"/>
      </w:pPr>
    </w:p>
    <w:p w:rsidR="008C4C5B" w:rsidRDefault="008C4C5B" w:rsidP="008673CF">
      <w:pPr>
        <w:pStyle w:val="aff6"/>
      </w:pPr>
    </w:p>
    <w:p w:rsidR="008C4C5B" w:rsidRDefault="008C4C5B" w:rsidP="008673CF">
      <w:pPr>
        <w:pStyle w:val="aff6"/>
      </w:pPr>
    </w:p>
    <w:p w:rsidR="008C4C5B" w:rsidRDefault="008C4C5B" w:rsidP="008673CF">
      <w:pPr>
        <w:pStyle w:val="aff6"/>
      </w:pPr>
    </w:p>
    <w:p w:rsidR="008C4C5B" w:rsidRDefault="008C4C5B" w:rsidP="008673CF">
      <w:pPr>
        <w:pStyle w:val="aff6"/>
      </w:pPr>
    </w:p>
    <w:p w:rsidR="008C4C5B" w:rsidRDefault="008C4C5B" w:rsidP="008673CF">
      <w:pPr>
        <w:pStyle w:val="aff6"/>
      </w:pPr>
    </w:p>
    <w:p w:rsidR="008C4C5B" w:rsidRDefault="008C4C5B" w:rsidP="008673CF">
      <w:pPr>
        <w:pStyle w:val="aff6"/>
      </w:pPr>
    </w:p>
    <w:p w:rsidR="008C4C5B" w:rsidRDefault="008C4C5B" w:rsidP="008673CF">
      <w:pPr>
        <w:pStyle w:val="aff6"/>
      </w:pPr>
    </w:p>
    <w:p w:rsidR="008C4C5B" w:rsidRDefault="008C4C5B" w:rsidP="008673CF">
      <w:pPr>
        <w:pStyle w:val="aff6"/>
      </w:pPr>
    </w:p>
    <w:p w:rsidR="008C4C5B" w:rsidRDefault="008C4C5B" w:rsidP="008673CF">
      <w:pPr>
        <w:pStyle w:val="aff6"/>
      </w:pPr>
    </w:p>
    <w:p w:rsidR="00417497" w:rsidRDefault="00417497" w:rsidP="00417497">
      <w:pPr>
        <w:pStyle w:val="af8"/>
      </w:pPr>
      <w:r>
        <w:lastRenderedPageBreak/>
        <w:br/>
      </w:r>
      <w:bookmarkStart w:id="214" w:name="_Toc374969810"/>
      <w:bookmarkStart w:id="215" w:name="_Toc375050055"/>
      <w:bookmarkStart w:id="216" w:name="_Toc375120597"/>
      <w:bookmarkStart w:id="217" w:name="_Toc375996142"/>
      <w:bookmarkStart w:id="218" w:name="_Toc381617383"/>
      <w:bookmarkStart w:id="219" w:name="_Toc381624645"/>
      <w:bookmarkStart w:id="220" w:name="_Toc381702487"/>
      <w:bookmarkStart w:id="221" w:name="_Toc381793726"/>
      <w:bookmarkStart w:id="222" w:name="_Toc386897073"/>
      <w:bookmarkStart w:id="223" w:name="_Toc386978827"/>
      <w:r>
        <w:rPr>
          <w:rFonts w:hint="eastAsia"/>
        </w:rPr>
        <w:t>（资料性附录）</w:t>
      </w:r>
      <w:r>
        <w:br/>
      </w:r>
      <w:r>
        <w:rPr>
          <w:rFonts w:hint="eastAsia"/>
        </w:rPr>
        <w:t>网穴形状示意图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</w:p>
    <w:p w:rsidR="00417497" w:rsidRDefault="00A924E4" w:rsidP="00417497">
      <w:pPr>
        <w:pStyle w:val="af9"/>
        <w:spacing w:before="312" w:after="312"/>
      </w:pPr>
      <w:r>
        <w:rPr>
          <w:noProof/>
        </w:rPr>
        <w:pict>
          <v:group id="_x0000_s1101" style="position:absolute;left:0;text-align:left;margin-left:115.05pt;margin-top:21.75pt;width:262.55pt;height:183.75pt;z-index:251721728" coordorigin="3326,4229" coordsize="5251,3675">
            <v:group id="_x0000_s1102" style="position:absolute;left:5571;top:4513;width:945;height:377" coordorigin="5571,4513" coordsize="945,377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103" type="#_x0000_t32" style="position:absolute;left:5571;top:4513;width:0;height:377;flip:y" o:connectortype="straight"/>
              <v:shape id="_x0000_s1104" type="#_x0000_t32" style="position:absolute;left:6516;top:4513;width:0;height:377;flip:y" o:connectortype="straight"/>
              <v:shape id="_x0000_s1105" type="#_x0000_t32" style="position:absolute;left:5571;top:4718;width:945;height:0" o:connectortype="straight">
                <v:stroke startarrow="block" endarrow="block"/>
              </v:shape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06" type="#_x0000_t202" style="position:absolute;left:5643;top:4373;width:869;height:456;mso-width-relative:margin;mso-height-relative:margin" filled="f" stroked="f">
              <v:textbox style="mso-next-textbox:#_x0000_s1106">
                <w:txbxContent>
                  <w:p w:rsidR="009A5CB5" w:rsidRPr="00DA3779" w:rsidRDefault="009A5CB5" w:rsidP="00417497">
                    <w:pPr>
                      <w:rPr>
                        <w:sz w:val="13"/>
                        <w:szCs w:val="13"/>
                      </w:rPr>
                    </w:pPr>
                    <w:r w:rsidRPr="00DA3779">
                      <w:rPr>
                        <w:rFonts w:hint="eastAsia"/>
                        <w:sz w:val="13"/>
                        <w:szCs w:val="13"/>
                      </w:rPr>
                      <w:t>网穴宽度</w:t>
                    </w:r>
                  </w:p>
                </w:txbxContent>
              </v:textbox>
            </v:shape>
            <v:group id="_x0000_s1107" style="position:absolute;left:3852;top:4469;width:504;height:421" coordorigin="3852,4469" coordsize="504,421">
              <v:shape id="_x0000_s1108" type="#_x0000_t32" style="position:absolute;left:4259;top:4513;width:0;height:377;flip:y" o:connectortype="straight"/>
              <v:shape id="_x0000_s1109" type="#_x0000_t32" style="position:absolute;left:4356;top:4513;width:0;height:377;flip:y" o:connectortype="straight"/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_x0000_s1110" type="#_x0000_t34" style="position:absolute;left:3852;top:4469;width:451;height:205" o:connectortype="elbow" adj="21073,-475516,-168825">
                <v:stroke endarrow="block"/>
              </v:shape>
            </v:group>
            <v:shape id="_x0000_s1111" type="#_x0000_t202" style="position:absolute;left:3326;top:4229;width:654;height:456;mso-width-relative:margin;mso-height-relative:margin" filled="f" stroked="f">
              <v:textbox style="mso-next-textbox:#_x0000_s1111;mso-fit-shape-to-text:t">
                <w:txbxContent>
                  <w:p w:rsidR="009A5CB5" w:rsidRPr="00DA3779" w:rsidRDefault="009A5CB5" w:rsidP="00417497">
                    <w:pPr>
                      <w:rPr>
                        <w:sz w:val="13"/>
                        <w:szCs w:val="13"/>
                      </w:rPr>
                    </w:pPr>
                    <w:r w:rsidRPr="00DA3779">
                      <w:rPr>
                        <w:rFonts w:hint="eastAsia"/>
                        <w:sz w:val="13"/>
                        <w:szCs w:val="13"/>
                      </w:rPr>
                      <w:t>通沟</w:t>
                    </w:r>
                  </w:p>
                </w:txbxContent>
              </v:textbox>
            </v:shape>
            <v:group id="_x0000_s1112" style="position:absolute;left:4259;top:6050;width:2568;height:1838" coordorigin="4259,6050" coordsize="2568,1838">
              <v:shape id="_x0000_s1113" type="#_x0000_t32" style="position:absolute;left:4259;top:6050;width:2450;height:1795;flip:y" o:connectortype="straight">
                <v:stroke endarrow="block"/>
              </v:shape>
              <v:shape id="_x0000_s1114" type="#_x0000_t32" style="position:absolute;left:4259;top:7845;width:2568;height:0" o:connectortype="straight">
                <v:stroke endarrow="block"/>
              </v:shape>
              <v:shapetype id="_x0000_t19" coordsize="21600,21600" o:spt="19" adj="-5898240,,,21600,21600" path="wr-21600,,21600,43200,,,21600,21600nfewr-21600,,21600,43200,,,21600,21600l,21600nsxe" filled="f">
                <v:formulas>
                  <v:f eqn="val #2"/>
                  <v:f eqn="val #3"/>
                  <v:f eqn="val #4"/>
                </v:formulas>
                <v:path arrowok="t" o:extrusionok="f" gradientshapeok="t" o:connecttype="custom" o:connectlocs="0,0;21600,21600;0,21600"/>
                <v:handles>
                  <v:h position="@2,#0" polar="@0,@1"/>
                  <v:h position="@2,#1" polar="@0,@1"/>
                </v:handles>
              </v:shapetype>
              <v:shape id="_x0000_s1115" type="#_x0000_t19" style="position:absolute;left:4587;top:7620;width:91;height:268" coordsize="20983,21600" adj=",-899535" path="wr-21600,,21600,43200,,,20983,16475nfewr-21600,,21600,43200,,,20983,16475l,21600nsxe">
                <v:path o:connectlocs="0,0;20983,16475;0,21600"/>
              </v:shape>
            </v:group>
            <v:shape id="_x0000_s1116" type="#_x0000_t202" style="position:absolute;left:4662;top:7448;width:945;height:456;mso-width-relative:margin;mso-height-relative:margin" filled="f" stroked="f">
              <v:textbox style="mso-next-textbox:#_x0000_s1116;mso-fit-shape-to-text:t">
                <w:txbxContent>
                  <w:p w:rsidR="009A5CB5" w:rsidRPr="00DA3779" w:rsidRDefault="009A5CB5" w:rsidP="00417497">
                    <w:pPr>
                      <w:rPr>
                        <w:sz w:val="13"/>
                        <w:szCs w:val="13"/>
                      </w:rPr>
                    </w:pPr>
                    <w:r w:rsidRPr="00DA3779">
                      <w:rPr>
                        <w:rFonts w:hint="eastAsia"/>
                        <w:sz w:val="13"/>
                        <w:szCs w:val="13"/>
                      </w:rPr>
                      <w:t>网线角度</w:t>
                    </w:r>
                  </w:p>
                </w:txbxContent>
              </v:textbox>
            </v:shape>
            <v:shape id="_x0000_s1117" type="#_x0000_t32" style="position:absolute;left:6709;top:4567;width:183;height:250;flip:x" o:connectortype="straight">
              <v:stroke endarrow="block"/>
            </v:shape>
            <v:shape id="_x0000_s1118" type="#_x0000_t32" style="position:absolute;left:7268;top:4976;width:699;height:765;flip:x" o:connectortype="straight">
              <v:stroke endarrow="block"/>
            </v:shape>
            <v:shape id="_x0000_s1119" type="#_x0000_t202" style="position:absolute;left:6794;top:4240;width:654;height:456;mso-width-relative:margin;mso-height-relative:margin" filled="f" stroked="f">
              <v:textbox style="mso-next-textbox:#_x0000_s1119;mso-fit-shape-to-text:t">
                <w:txbxContent>
                  <w:p w:rsidR="009A5CB5" w:rsidRPr="00DA3779" w:rsidRDefault="009A5CB5" w:rsidP="00417497">
                    <w:pPr>
                      <w:rPr>
                        <w:sz w:val="13"/>
                        <w:szCs w:val="13"/>
                      </w:rPr>
                    </w:pPr>
                    <w:r w:rsidRPr="00DA3779">
                      <w:rPr>
                        <w:rFonts w:hint="eastAsia"/>
                        <w:sz w:val="13"/>
                        <w:szCs w:val="13"/>
                      </w:rPr>
                      <w:t>网墙</w:t>
                    </w:r>
                  </w:p>
                </w:txbxContent>
              </v:textbox>
            </v:shape>
            <v:shape id="_x0000_s1120" type="#_x0000_t202" style="position:absolute;left:7923;top:4685;width:654;height:456;mso-width-relative:margin;mso-height-relative:margin" filled="f" stroked="f">
              <v:textbox style="mso-next-textbox:#_x0000_s1120;mso-fit-shape-to-text:t">
                <w:txbxContent>
                  <w:p w:rsidR="009A5CB5" w:rsidRPr="00DA3779" w:rsidRDefault="009A5CB5" w:rsidP="00417497">
                    <w:pPr>
                      <w:rPr>
                        <w:sz w:val="13"/>
                        <w:szCs w:val="13"/>
                      </w:rPr>
                    </w:pPr>
                    <w:r w:rsidRPr="00DA3779">
                      <w:rPr>
                        <w:rFonts w:hint="eastAsia"/>
                        <w:sz w:val="13"/>
                        <w:szCs w:val="13"/>
                      </w:rPr>
                      <w:t>网穴</w:t>
                    </w:r>
                  </w:p>
                </w:txbxContent>
              </v:textbox>
            </v:shape>
          </v:group>
        </w:pict>
      </w:r>
      <w:r w:rsidR="00417497">
        <w:rPr>
          <w:rFonts w:hint="eastAsia"/>
        </w:rPr>
        <w:t>电子雕刻网穴形状示意图</w:t>
      </w:r>
    </w:p>
    <w:p w:rsidR="00417497" w:rsidRDefault="00417497" w:rsidP="00417497">
      <w:pPr>
        <w:pStyle w:val="aff6"/>
      </w:pPr>
    </w:p>
    <w:p w:rsidR="00417497" w:rsidRPr="00354EFA" w:rsidRDefault="00417497" w:rsidP="00417497">
      <w:pPr>
        <w:pStyle w:val="aff6"/>
      </w:pPr>
      <w:r>
        <w:rPr>
          <w:rFonts w:hint="eastAsia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1723390</wp:posOffset>
            </wp:positionH>
            <wp:positionV relativeFrom="paragraph">
              <wp:posOffset>33655</wp:posOffset>
            </wp:positionV>
            <wp:extent cx="2561590" cy="2662555"/>
            <wp:effectExtent l="19050" t="0" r="0" b="0"/>
            <wp:wrapTight wrapText="bothSides">
              <wp:wrapPolygon edited="0">
                <wp:start x="-161" y="0"/>
                <wp:lineTo x="-161" y="21482"/>
                <wp:lineTo x="21525" y="21482"/>
                <wp:lineTo x="21525" y="0"/>
                <wp:lineTo x="-161" y="0"/>
              </wp:wrapPolygon>
            </wp:wrapTight>
            <wp:docPr id="3" name="图片 3" descr="网点示意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网点示意图.jpg"/>
                    <pic:cNvPicPr/>
                  </pic:nvPicPr>
                  <pic:blipFill>
                    <a:blip r:embed="rId13" cstate="print">
                      <a:lum/>
                    </a:blip>
                    <a:srcRect l="5204" t="9042" r="51558" b="59152"/>
                    <a:stretch>
                      <a:fillRect/>
                    </a:stretch>
                  </pic:blipFill>
                  <pic:spPr>
                    <a:xfrm>
                      <a:off x="0" y="0"/>
                      <a:ext cx="2561590" cy="2662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17497" w:rsidRPr="00ED1148" w:rsidRDefault="00417497" w:rsidP="00417497">
      <w:pPr>
        <w:pStyle w:val="aff6"/>
      </w:pPr>
    </w:p>
    <w:p w:rsidR="00417497" w:rsidRDefault="00417497" w:rsidP="00417497">
      <w:pPr>
        <w:pStyle w:val="aff6"/>
      </w:pPr>
    </w:p>
    <w:p w:rsidR="00417497" w:rsidRDefault="00417497" w:rsidP="00417497">
      <w:pPr>
        <w:pStyle w:val="aff6"/>
      </w:pPr>
    </w:p>
    <w:p w:rsidR="00417497" w:rsidRDefault="00417497" w:rsidP="00417497">
      <w:pPr>
        <w:pStyle w:val="aff6"/>
      </w:pPr>
    </w:p>
    <w:p w:rsidR="00417497" w:rsidRDefault="00417497" w:rsidP="00417497">
      <w:pPr>
        <w:pStyle w:val="aff6"/>
      </w:pPr>
    </w:p>
    <w:p w:rsidR="00417497" w:rsidRDefault="00417497" w:rsidP="00417497">
      <w:pPr>
        <w:pStyle w:val="aff6"/>
      </w:pPr>
    </w:p>
    <w:p w:rsidR="00417497" w:rsidRDefault="00417497" w:rsidP="00417497">
      <w:pPr>
        <w:pStyle w:val="aff6"/>
      </w:pPr>
    </w:p>
    <w:p w:rsidR="00417497" w:rsidRDefault="00417497" w:rsidP="00417497">
      <w:pPr>
        <w:pStyle w:val="aff6"/>
      </w:pPr>
    </w:p>
    <w:p w:rsidR="00417497" w:rsidRDefault="00417497" w:rsidP="00417497">
      <w:pPr>
        <w:pStyle w:val="aff6"/>
      </w:pPr>
    </w:p>
    <w:p w:rsidR="00417497" w:rsidRDefault="00417497" w:rsidP="00417497">
      <w:pPr>
        <w:pStyle w:val="aff6"/>
      </w:pPr>
    </w:p>
    <w:p w:rsidR="00417497" w:rsidRPr="00FE1BC0" w:rsidRDefault="00417497" w:rsidP="00417497">
      <w:pPr>
        <w:pStyle w:val="aff6"/>
      </w:pPr>
    </w:p>
    <w:p w:rsidR="00417497" w:rsidRDefault="00417497" w:rsidP="00417497">
      <w:pPr>
        <w:pStyle w:val="aff6"/>
      </w:pPr>
    </w:p>
    <w:p w:rsidR="00417497" w:rsidRDefault="00417497" w:rsidP="00417497">
      <w:pPr>
        <w:pStyle w:val="aff6"/>
      </w:pPr>
    </w:p>
    <w:p w:rsidR="00417497" w:rsidRPr="00C4751F" w:rsidRDefault="00417497" w:rsidP="00417497">
      <w:pPr>
        <w:pStyle w:val="aff6"/>
      </w:pPr>
    </w:p>
    <w:p w:rsidR="00417497" w:rsidRDefault="00417497" w:rsidP="00417497">
      <w:pPr>
        <w:pStyle w:val="ad"/>
        <w:spacing w:before="156" w:after="156"/>
      </w:pPr>
      <w:r>
        <w:rPr>
          <w:rFonts w:hint="eastAsia"/>
        </w:rPr>
        <w:t>电子雕刻网穴形状示意图</w:t>
      </w:r>
    </w:p>
    <w:p w:rsidR="00417497" w:rsidRDefault="00417497" w:rsidP="00417497">
      <w:pPr>
        <w:pStyle w:val="aff6"/>
      </w:pPr>
    </w:p>
    <w:p w:rsidR="008D6258" w:rsidRPr="00417497" w:rsidRDefault="008D6258" w:rsidP="008673CF">
      <w:pPr>
        <w:pStyle w:val="aff6"/>
      </w:pPr>
    </w:p>
    <w:p w:rsidR="001B16D8" w:rsidRDefault="001B16D8" w:rsidP="001B16D8">
      <w:pPr>
        <w:pStyle w:val="ac"/>
      </w:pPr>
    </w:p>
    <w:p w:rsidR="001B16D8" w:rsidRDefault="001B16D8" w:rsidP="001B16D8">
      <w:pPr>
        <w:pStyle w:val="af5"/>
      </w:pPr>
    </w:p>
    <w:p w:rsidR="001B16D8" w:rsidRDefault="001B16D8" w:rsidP="001B16D8">
      <w:pPr>
        <w:pStyle w:val="af8"/>
      </w:pPr>
      <w:r>
        <w:br/>
      </w:r>
      <w:bookmarkStart w:id="224" w:name="_Toc374969808"/>
      <w:bookmarkStart w:id="225" w:name="_Toc375050053"/>
      <w:bookmarkStart w:id="226" w:name="_Toc375120595"/>
      <w:bookmarkStart w:id="227" w:name="_Toc375996140"/>
      <w:bookmarkStart w:id="228" w:name="_Toc381617381"/>
      <w:bookmarkStart w:id="229" w:name="_Toc381624646"/>
      <w:bookmarkStart w:id="230" w:name="_Toc381702488"/>
      <w:bookmarkStart w:id="231" w:name="_Toc381793727"/>
      <w:bookmarkStart w:id="232" w:name="_Toc386897074"/>
      <w:bookmarkStart w:id="233" w:name="_Toc386978828"/>
      <w:r>
        <w:rPr>
          <w:rFonts w:hint="eastAsia"/>
        </w:rPr>
        <w:t>（资料性附录）</w:t>
      </w:r>
      <w:r>
        <w:br/>
      </w:r>
      <w:r>
        <w:rPr>
          <w:rFonts w:hint="eastAsia"/>
        </w:rPr>
        <w:t>印版滚筒结构</w:t>
      </w:r>
      <w:r w:rsidR="003B65F5">
        <w:rPr>
          <w:rFonts w:hint="eastAsia"/>
        </w:rPr>
        <w:t>示意</w:t>
      </w:r>
      <w:r>
        <w:rPr>
          <w:rFonts w:hint="eastAsia"/>
        </w:rPr>
        <w:t>图</w:t>
      </w:r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A943E2" w:rsidRPr="002F69F3" w:rsidRDefault="00A924E4" w:rsidP="002F69F3">
      <w:pPr>
        <w:pStyle w:val="af9"/>
        <w:spacing w:before="312" w:after="312"/>
      </w:pPr>
      <w:r>
        <w:pict>
          <v:shape id="_x0000_s1041" type="#_x0000_t202" style="position:absolute;left:0;text-align:left;margin-left:208.95pt;margin-top:26.05pt;width:75.6pt;height:22.8pt;z-index:251674624;mso-height-percent:200;mso-height-percent:200;mso-width-relative:margin;mso-height-relative:margin" filled="f" stroked="f">
            <v:textbox style="mso-next-textbox:#_x0000_s1041;mso-fit-shape-to-text:t">
              <w:txbxContent>
                <w:p w:rsidR="009A5CB5" w:rsidRPr="00F703C5" w:rsidRDefault="009A5CB5">
                  <w:pPr>
                    <w:rPr>
                      <w:sz w:val="13"/>
                      <w:szCs w:val="13"/>
                    </w:rPr>
                  </w:pPr>
                  <w:r w:rsidRPr="00F703C5">
                    <w:rPr>
                      <w:rFonts w:hint="eastAsia"/>
                      <w:sz w:val="13"/>
                      <w:szCs w:val="13"/>
                    </w:rPr>
                    <w:t>印版滚筒长度</w:t>
                  </w:r>
                </w:p>
              </w:txbxContent>
            </v:textbox>
          </v:shape>
        </w:pict>
      </w:r>
      <w:r w:rsidR="00836236" w:rsidRPr="002F69F3">
        <w:rPr>
          <w:rFonts w:hint="eastAsia"/>
        </w:rPr>
        <w:t>带</w:t>
      </w:r>
      <w:r w:rsidR="008B011E" w:rsidRPr="002F69F3">
        <w:rPr>
          <w:rFonts w:hint="eastAsia"/>
        </w:rPr>
        <w:t>轴印版滚筒结构示意图</w:t>
      </w:r>
    </w:p>
    <w:p w:rsidR="008B011E" w:rsidRDefault="00A924E4" w:rsidP="008B011E">
      <w:pPr>
        <w:pStyle w:val="aff6"/>
      </w:pPr>
      <w:r>
        <w:pict>
          <v:shape id="_x0000_s1040" type="#_x0000_t32" style="position:absolute;left:0;text-align:left;margin-left:112.65pt;margin-top:15.35pt;width:254.75pt;height:.1pt;z-index:251673600" o:connectortype="straight" strokeweight=".5pt">
            <v:stroke startarrow="block" endarrow="block"/>
          </v:shape>
        </w:pict>
      </w:r>
      <w:r>
        <w:pict>
          <v:shape id="_x0000_s1038" type="#_x0000_t32" style="position:absolute;left:0;text-align:left;margin-left:112.6pt;margin-top:7.3pt;width:.05pt;height:40.05pt;flip:y;z-index:251671552" o:connectortype="straight"/>
        </w:pict>
      </w:r>
      <w:r>
        <w:pict>
          <v:shape id="_x0000_s1039" type="#_x0000_t32" style="position:absolute;left:0;text-align:left;margin-left:367.4pt;margin-top:4.15pt;width:.05pt;height:43.2pt;flip:y;z-index:251672576" o:connectortype="straight"/>
        </w:pict>
      </w:r>
    </w:p>
    <w:p w:rsidR="00836236" w:rsidRDefault="00F703C5" w:rsidP="008B011E">
      <w:pPr>
        <w:pStyle w:val="aff6"/>
      </w:pPr>
      <w:r>
        <w:drawing>
          <wp:anchor distT="0" distB="0" distL="114300" distR="114300" simplePos="0" relativeHeight="251654143" behindDoc="1" locked="0" layoutInCell="1" allowOverlap="1">
            <wp:simplePos x="0" y="0"/>
            <wp:positionH relativeFrom="column">
              <wp:posOffset>377190</wp:posOffset>
            </wp:positionH>
            <wp:positionV relativeFrom="paragraph">
              <wp:posOffset>172720</wp:posOffset>
            </wp:positionV>
            <wp:extent cx="4989195" cy="2282190"/>
            <wp:effectExtent l="19050" t="0" r="1905" b="0"/>
            <wp:wrapTight wrapText="bothSides">
              <wp:wrapPolygon edited="0">
                <wp:start x="-82" y="0"/>
                <wp:lineTo x="-82" y="21456"/>
                <wp:lineTo x="21608" y="21456"/>
                <wp:lineTo x="21608" y="0"/>
                <wp:lineTo x="-82" y="0"/>
              </wp:wrapPolygon>
            </wp:wrapTight>
            <wp:docPr id="1" name="图片 0" descr="印版滚筒示意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印版滚筒示意图.jpg"/>
                    <pic:cNvPicPr/>
                  </pic:nvPicPr>
                  <pic:blipFill>
                    <a:blip r:embed="rId14" cstate="print"/>
                    <a:srcRect r="49018"/>
                    <a:stretch>
                      <a:fillRect/>
                    </a:stretch>
                  </pic:blipFill>
                  <pic:spPr>
                    <a:xfrm>
                      <a:off x="0" y="0"/>
                      <a:ext cx="4989195" cy="22821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924E4">
        <w:pict>
          <v:shape id="_x0000_s1037" type="#_x0000_t202" style="position:absolute;left:0;text-align:left;margin-left:212pt;margin-top:.45pt;width:65.8pt;height:22.8pt;z-index:251670528;mso-height-percent:200;mso-position-horizontal-relative:text;mso-position-vertical-relative:text;mso-height-percent:200;mso-width-relative:margin;mso-height-relative:margin" filled="f" stroked="f">
            <v:textbox style="mso-next-textbox:#_x0000_s1037;mso-fit-shape-to-text:t">
              <w:txbxContent>
                <w:p w:rsidR="009A5CB5" w:rsidRPr="00F703C5" w:rsidRDefault="009A5CB5">
                  <w:pPr>
                    <w:rPr>
                      <w:sz w:val="13"/>
                      <w:szCs w:val="13"/>
                    </w:rPr>
                  </w:pPr>
                  <w:r w:rsidRPr="00F703C5">
                    <w:rPr>
                      <w:rFonts w:hint="eastAsia"/>
                      <w:sz w:val="13"/>
                      <w:szCs w:val="13"/>
                    </w:rPr>
                    <w:t>版面长度</w:t>
                  </w:r>
                </w:p>
              </w:txbxContent>
            </v:textbox>
          </v:shape>
        </w:pict>
      </w:r>
      <w:r w:rsidR="00A924E4">
        <w:pict>
          <v:shape id="_x0000_s1035" type="#_x0000_t32" style="position:absolute;left:0;text-align:left;margin-left:148.9pt;margin-top:6.75pt;width:0;height:21.25pt;flip:y;z-index:251667456;mso-position-horizontal-relative:text;mso-position-vertical-relative:text" o:connectortype="straight"/>
        </w:pict>
      </w:r>
      <w:r w:rsidR="00A924E4">
        <w:pict>
          <v:shape id="_x0000_s1036" type="#_x0000_t32" style="position:absolute;left:0;text-align:left;margin-left:333.6pt;margin-top:6.75pt;width:0;height:21.25pt;flip:y;z-index:251668480;mso-position-horizontal-relative:text;mso-position-vertical-relative:text" o:connectortype="straight"/>
        </w:pict>
      </w:r>
    </w:p>
    <w:p w:rsidR="00836236" w:rsidRDefault="00A924E4" w:rsidP="008B011E">
      <w:pPr>
        <w:pStyle w:val="aff6"/>
      </w:pPr>
      <w:r>
        <w:pict>
          <v:shape id="_x0000_s1034" type="#_x0000_t32" style="position:absolute;left:0;text-align:left;margin-left:148.9pt;margin-top:3pt;width:184.7pt;height:.1pt;z-index:251666432" o:connectortype="straight" strokeweight=".5pt">
            <v:stroke startarrow="block" endarrow="block"/>
          </v:shape>
        </w:pict>
      </w:r>
    </w:p>
    <w:p w:rsidR="00836236" w:rsidRDefault="00836236" w:rsidP="008B011E">
      <w:pPr>
        <w:pStyle w:val="aff6"/>
      </w:pPr>
    </w:p>
    <w:p w:rsidR="00836236" w:rsidRDefault="00A924E4" w:rsidP="008B011E">
      <w:pPr>
        <w:pStyle w:val="aff6"/>
      </w:pPr>
      <w:r>
        <w:pict>
          <v:shape id="_x0000_s1094" type="#_x0000_t202" style="position:absolute;left:0;text-align:left;margin-left:51.85pt;margin-top:11pt;width:27.45pt;height:22.8pt;z-index:251717632;mso-height-percent:200;mso-height-percent:200;mso-width-relative:margin;mso-height-relative:margin" filled="f" stroked="f">
            <v:textbox style="mso-next-textbox:#_x0000_s1094;mso-fit-shape-to-text:t">
              <w:txbxContent>
                <w:p w:rsidR="009A5CB5" w:rsidRPr="00F703C5" w:rsidRDefault="009A5CB5">
                  <w:pPr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轴</w:t>
                  </w:r>
                </w:p>
              </w:txbxContent>
            </v:textbox>
          </v:shape>
        </w:pict>
      </w:r>
    </w:p>
    <w:p w:rsidR="00836236" w:rsidRDefault="00A924E4" w:rsidP="008B011E">
      <w:pPr>
        <w:pStyle w:val="aff6"/>
      </w:pPr>
      <w:r>
        <w:pict>
          <v:group id="_x0000_s1089" style="position:absolute;left:0;text-align:left;margin-left:332.6pt;margin-top:14.25pt;width:64.65pt;height:46.9pt;z-index:251716608" coordorigin="7765,11940" coordsize="1293,938">
            <v:shape id="_x0000_s1090" type="#_x0000_t32" style="position:absolute;left:7765;top:12038;width:209;height:1;flip:x" o:connectortype="straight"/>
            <v:shape id="_x0000_s1091" type="#_x0000_t32" style="position:absolute;left:7765;top:11940;width:209;height:1;flip:x" o:connectortype="straight"/>
            <v:shape id="_x0000_s1092" type="#_x0000_t34" style="position:absolute;left:7983;top:12014;width:518;height:481;rotation:270;flip:x" o:connectortype="elbow" adj="21349,554011,-198528">
              <v:stroke endarrow="block"/>
            </v:shape>
            <v:shape id="_x0000_s1093" type="#_x0000_t202" style="position:absolute;left:8057;top:12422;width:1001;height:456;mso-height-percent:200;mso-height-percent:200;mso-width-relative:margin;mso-height-relative:margin" filled="f" stroked="f">
              <v:textbox style="mso-next-textbox:#_x0000_s1093;mso-fit-shape-to-text:t">
                <w:txbxContent>
                  <w:p w:rsidR="009A5CB5" w:rsidRPr="00F703C5" w:rsidRDefault="009A5CB5" w:rsidP="00F703C5">
                    <w:pPr>
                      <w:rPr>
                        <w:sz w:val="13"/>
                        <w:szCs w:val="13"/>
                      </w:rPr>
                    </w:pPr>
                    <w:r w:rsidRPr="00F703C5">
                      <w:rPr>
                        <w:rFonts w:hint="eastAsia"/>
                        <w:sz w:val="13"/>
                        <w:szCs w:val="13"/>
                      </w:rPr>
                      <w:t>滚筒壁厚</w:t>
                    </w:r>
                  </w:p>
                </w:txbxContent>
              </v:textbox>
            </v:shape>
          </v:group>
        </w:pict>
      </w:r>
    </w:p>
    <w:p w:rsidR="00836236" w:rsidRDefault="00A924E4" w:rsidP="008B011E">
      <w:pPr>
        <w:pStyle w:val="aff6"/>
      </w:pPr>
      <w:r>
        <w:pict>
          <v:shape id="_x0000_s1122" type="#_x0000_t202" style="position:absolute;left:0;text-align:left;margin-left:62.25pt;margin-top:233.25pt;width:50.95pt;height:22.8pt;z-index:251722752;mso-height-percent:200;mso-height-percent:200;mso-width-relative:margin;mso-height-relative:margin" filled="f" stroked="f">
            <v:textbox style="mso-next-textbox:#_x0000_s1122;mso-fit-shape-to-text:t">
              <w:txbxContent>
                <w:p w:rsidR="009A5CB5" w:rsidRPr="00F703C5" w:rsidRDefault="009A5CB5">
                  <w:pPr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倒角圆弧</w:t>
                  </w:r>
                </w:p>
              </w:txbxContent>
            </v:textbox>
          </v:shape>
        </w:pict>
      </w:r>
      <w:r>
        <w:pict>
          <v:shape id="_x0000_s1045" type="#_x0000_t202" style="position:absolute;left:0;text-align:left;margin-left:74.65pt;margin-top:1.25pt;width:50.95pt;height:22.8pt;z-index:251675648;mso-height-percent:200;mso-height-percent:200;mso-width-relative:margin;mso-height-relative:margin" filled="f" stroked="f">
            <v:textbox style="mso-next-textbox:#_x0000_s1045;mso-fit-shape-to-text:t">
              <w:txbxContent>
                <w:p w:rsidR="009A5CB5" w:rsidRPr="00F703C5" w:rsidRDefault="009A5CB5">
                  <w:pPr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倒角圆弧</w:t>
                  </w:r>
                </w:p>
              </w:txbxContent>
            </v:textbox>
          </v:shape>
        </w:pict>
      </w:r>
      <w:r>
        <w:pict>
          <v:shape id="_x0000_s1095" type="#_x0000_t32" style="position:absolute;left:0;text-align:left;margin-left:72.9pt;margin-top:-18.85pt;width:36.3pt;height:10pt;flip:y;z-index:251718656" o:connectortype="straight">
            <v:stroke endarrow="block"/>
          </v:shape>
        </w:pict>
      </w:r>
      <w:r>
        <w:pict>
          <v:shape id="_x0000_s1085" type="#_x0000_t32" style="position:absolute;left:0;text-align:left;margin-left:153.75pt;margin-top:2.6pt;width:0;height:11.2pt;flip:y;z-index:251713536" o:connectortype="straight"/>
        </w:pict>
      </w:r>
      <w:r>
        <w:pict>
          <v:shape id="_x0000_s1084" type="#_x0000_t32" style="position:absolute;left:0;text-align:left;margin-left:149.5pt;margin-top:2.6pt;width:.05pt;height:11.2pt;flip:x y;z-index:251712512" o:connectortype="straight"/>
        </w:pict>
      </w:r>
      <w:r>
        <w:pict>
          <v:shape id="_x0000_s1087" type="#_x0000_t202" style="position:absolute;left:0;text-align:left;margin-left:175.3pt;margin-top:24.55pt;width:65.8pt;height:22.8pt;z-index:251715584;mso-height-percent:200;mso-height-percent:200;mso-width-relative:margin;mso-height-relative:margin" filled="f" stroked="f">
            <v:textbox style="mso-next-textbox:#_x0000_s1087;mso-fit-shape-to-text:t">
              <w:txbxContent>
                <w:p w:rsidR="009A5CB5" w:rsidRPr="00F703C5" w:rsidRDefault="009A5CB5" w:rsidP="00F703C5">
                  <w:pPr>
                    <w:rPr>
                      <w:sz w:val="13"/>
                      <w:szCs w:val="13"/>
                    </w:rPr>
                  </w:pPr>
                  <w:r w:rsidRPr="00F703C5">
                    <w:rPr>
                      <w:rFonts w:hint="eastAsia"/>
                      <w:sz w:val="13"/>
                      <w:szCs w:val="13"/>
                    </w:rPr>
                    <w:t>法兰厚度</w:t>
                  </w:r>
                </w:p>
              </w:txbxContent>
            </v:textbox>
          </v:shape>
        </w:pict>
      </w:r>
      <w:r>
        <w:pict>
          <v:shape id="_x0000_s1086" type="#_x0000_t34" style="position:absolute;left:0;text-align:left;margin-left:150.35pt;margin-top:10.85pt;width:25.9pt;height:24.05pt;rotation:270;flip:x;z-index:251714560" o:connectortype="elbow" adj="-42,554011,-198528">
            <v:stroke endarrow="block"/>
          </v:shape>
        </w:pict>
      </w:r>
      <w:r>
        <w:pict>
          <v:shape id="_x0000_s1046" type="#_x0000_t32" style="position:absolute;left:0;text-align:left;margin-left:112.6pt;margin-top:2.6pt;width:36.3pt;height:10pt;flip:y;z-index:251676672" o:connectortype="straight">
            <v:stroke endarrow="block"/>
          </v:shape>
        </w:pict>
      </w:r>
    </w:p>
    <w:p w:rsidR="00836236" w:rsidRDefault="00836236" w:rsidP="001444FE">
      <w:pPr>
        <w:pStyle w:val="aff6"/>
        <w:ind w:leftChars="100" w:left="210"/>
      </w:pPr>
    </w:p>
    <w:p w:rsidR="00836236" w:rsidRDefault="00836236" w:rsidP="008B011E">
      <w:pPr>
        <w:pStyle w:val="aff6"/>
      </w:pPr>
    </w:p>
    <w:p w:rsidR="00836236" w:rsidRDefault="00836236" w:rsidP="008B011E">
      <w:pPr>
        <w:pStyle w:val="aff6"/>
      </w:pPr>
    </w:p>
    <w:p w:rsidR="008B011E" w:rsidRDefault="008B011E" w:rsidP="008B011E">
      <w:pPr>
        <w:pStyle w:val="aff6"/>
      </w:pPr>
    </w:p>
    <w:p w:rsidR="00EB4144" w:rsidRDefault="00EB4144" w:rsidP="008B011E">
      <w:pPr>
        <w:pStyle w:val="aff6"/>
      </w:pPr>
    </w:p>
    <w:p w:rsidR="00EB4144" w:rsidRDefault="00EB4144" w:rsidP="008B011E">
      <w:pPr>
        <w:pStyle w:val="aff6"/>
      </w:pPr>
    </w:p>
    <w:p w:rsidR="00EB4144" w:rsidRDefault="00EB4144" w:rsidP="008B011E">
      <w:pPr>
        <w:pStyle w:val="aff6"/>
      </w:pPr>
    </w:p>
    <w:p w:rsidR="00EB4144" w:rsidRDefault="00F703C5" w:rsidP="00F703C5">
      <w:pPr>
        <w:pStyle w:val="ad"/>
        <w:spacing w:before="156" w:after="156"/>
      </w:pPr>
      <w:r>
        <w:rPr>
          <w:rFonts w:hint="eastAsia"/>
        </w:rPr>
        <w:t>半轴印版滚筒结构示意图</w:t>
      </w:r>
    </w:p>
    <w:p w:rsidR="008B011E" w:rsidRPr="002F69F3" w:rsidRDefault="008B011E" w:rsidP="002F69F3">
      <w:pPr>
        <w:pStyle w:val="af9"/>
        <w:spacing w:before="312" w:after="312"/>
      </w:pPr>
      <w:r w:rsidRPr="002F69F3">
        <w:rPr>
          <w:rFonts w:hint="eastAsia"/>
        </w:rPr>
        <w:t>空心印版滚筒结构示意图</w:t>
      </w:r>
    </w:p>
    <w:p w:rsidR="00EB4144" w:rsidRDefault="00A924E4" w:rsidP="00EB4144">
      <w:pPr>
        <w:pStyle w:val="aff6"/>
      </w:pPr>
      <w:r>
        <w:pict>
          <v:shape id="_x0000_s1050" type="#_x0000_t202" style="position:absolute;left:0;text-align:left;margin-left:206.55pt;margin-top:3.15pt;width:75.6pt;height:22.8pt;z-index:251680768;mso-height-percent:200;mso-height-percent:200;mso-width-relative:margin;mso-height-relative:margin" filled="f" stroked="f">
            <v:textbox style="mso-next-textbox:#_x0000_s1050;mso-fit-shape-to-text:t">
              <w:txbxContent>
                <w:p w:rsidR="009A5CB5" w:rsidRPr="00F703C5" w:rsidRDefault="009A5CB5">
                  <w:pPr>
                    <w:rPr>
                      <w:sz w:val="13"/>
                      <w:szCs w:val="13"/>
                    </w:rPr>
                  </w:pPr>
                  <w:r w:rsidRPr="00F703C5">
                    <w:rPr>
                      <w:rFonts w:hint="eastAsia"/>
                      <w:sz w:val="13"/>
                      <w:szCs w:val="13"/>
                    </w:rPr>
                    <w:t>印版滚筒长度</w:t>
                  </w:r>
                </w:p>
              </w:txbxContent>
            </v:textbox>
          </v:shape>
        </w:pict>
      </w:r>
      <w:r>
        <w:pict>
          <v:shape id="_x0000_s1047" type="#_x0000_t32" style="position:absolute;left:0;text-align:left;margin-left:141.4pt;margin-top:13.95pt;width:.05pt;height:24.3pt;flip:y;z-index:251677696" o:connectortype="straight"/>
        </w:pict>
      </w:r>
      <w:r>
        <w:pict>
          <v:shape id="_x0000_s1048" type="#_x0000_t32" style="position:absolute;left:0;text-align:left;margin-left:317.35pt;margin-top:10.8pt;width:0;height:27.45pt;flip:y;z-index:251678720" o:connectortype="straight"/>
        </w:pict>
      </w:r>
    </w:p>
    <w:p w:rsidR="00EB4144" w:rsidRDefault="00A924E4" w:rsidP="00EB4144">
      <w:pPr>
        <w:pStyle w:val="aff6"/>
      </w:pPr>
      <w:r>
        <w:pict>
          <v:shape id="_x0000_s1049" type="#_x0000_t32" style="position:absolute;left:0;text-align:left;margin-left:141.45pt;margin-top:6.4pt;width:175.9pt;height:.1pt;z-index:251679744" o:connectortype="straight" strokeweight=".5pt">
            <v:stroke startarrow="block" endarrow="block"/>
          </v:shape>
        </w:pict>
      </w:r>
      <w:r w:rsidR="003B65F5">
        <w:rPr>
          <w:rFonts w:hint="eastAsia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1257935</wp:posOffset>
            </wp:positionH>
            <wp:positionV relativeFrom="paragraph">
              <wp:posOffset>128905</wp:posOffset>
            </wp:positionV>
            <wp:extent cx="3533775" cy="2194560"/>
            <wp:effectExtent l="19050" t="0" r="9525" b="0"/>
            <wp:wrapTight wrapText="bothSides">
              <wp:wrapPolygon edited="0">
                <wp:start x="-116" y="0"/>
                <wp:lineTo x="-116" y="21375"/>
                <wp:lineTo x="21658" y="21375"/>
                <wp:lineTo x="21658" y="0"/>
                <wp:lineTo x="-116" y="0"/>
              </wp:wrapPolygon>
            </wp:wrapTight>
            <wp:docPr id="2" name="图片 0" descr="印版滚筒示意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印版滚筒示意图.jpg"/>
                    <pic:cNvPicPr/>
                  </pic:nvPicPr>
                  <pic:blipFill>
                    <a:blip r:embed="rId15" cstate="print"/>
                    <a:srcRect l="57729" r="4538"/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2194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B4144" w:rsidRDefault="00A924E4" w:rsidP="00EB4144">
      <w:pPr>
        <w:pStyle w:val="aff6"/>
      </w:pPr>
      <w:r>
        <w:pict>
          <v:shape id="_x0000_s1123" type="#_x0000_t32" style="position:absolute;left:0;text-align:left;margin-left:100.2pt;margin-top:8.4pt;width:41.2pt;height:10pt;flip:y;z-index:251723776" o:connectortype="straight">
            <v:stroke endarrow="block"/>
          </v:shape>
        </w:pict>
      </w:r>
    </w:p>
    <w:p w:rsidR="00EB4144" w:rsidRDefault="00EB4144" w:rsidP="00EB4144">
      <w:pPr>
        <w:pStyle w:val="aff6"/>
      </w:pPr>
    </w:p>
    <w:p w:rsidR="00EB4144" w:rsidRDefault="00A924E4" w:rsidP="00EB4144">
      <w:pPr>
        <w:pStyle w:val="aff6"/>
      </w:pPr>
      <w:r>
        <w:pict>
          <v:shape id="_x0000_s1057" type="#_x0000_t32" style="position:absolute;left:0;text-align:left;margin-left:86.05pt;margin-top:5.2pt;width:55.35pt;height:44.05pt;flip:y;z-index:251685888" o:connectortype="straight">
            <v:stroke endarrow="block"/>
          </v:shape>
        </w:pict>
      </w:r>
    </w:p>
    <w:p w:rsidR="00EB4144" w:rsidRDefault="00A924E4" w:rsidP="00EB4144">
      <w:pPr>
        <w:pStyle w:val="aff6"/>
      </w:pPr>
      <w:r>
        <w:pict>
          <v:group id="_x0000_s1088" style="position:absolute;left:0;text-align:left;margin-left:317.4pt;margin-top:7.9pt;width:64.65pt;height:46.9pt;z-index:251691008" coordorigin="7765,11940" coordsize="1293,938">
            <v:shape id="_x0000_s1060" type="#_x0000_t32" style="position:absolute;left:7765;top:12038;width:209;height:1;flip:x" o:connectortype="straight"/>
            <v:shape id="_x0000_s1061" type="#_x0000_t32" style="position:absolute;left:7765;top:11940;width:209;height:1;flip:x" o:connectortype="straight"/>
            <v:shape id="_x0000_s1062" type="#_x0000_t34" style="position:absolute;left:7983;top:12014;width:518;height:481;rotation:270;flip:x" o:connectortype="elbow" adj="21349,554011,-198528">
              <v:stroke endarrow="block"/>
            </v:shape>
            <v:shape id="_x0000_s1063" type="#_x0000_t202" style="position:absolute;left:8057;top:12422;width:1001;height:456;mso-height-percent:200;mso-height-percent:200;mso-width-relative:margin;mso-height-relative:margin" filled="f" stroked="f">
              <v:textbox style="mso-next-textbox:#_x0000_s1063;mso-fit-shape-to-text:t">
                <w:txbxContent>
                  <w:p w:rsidR="009A5CB5" w:rsidRPr="00F703C5" w:rsidRDefault="009A5CB5">
                    <w:pPr>
                      <w:rPr>
                        <w:sz w:val="13"/>
                        <w:szCs w:val="13"/>
                      </w:rPr>
                    </w:pPr>
                    <w:r w:rsidRPr="00F703C5">
                      <w:rPr>
                        <w:rFonts w:hint="eastAsia"/>
                        <w:sz w:val="13"/>
                        <w:szCs w:val="13"/>
                      </w:rPr>
                      <w:t>滚筒壁厚</w:t>
                    </w:r>
                  </w:p>
                </w:txbxContent>
              </v:textbox>
            </v:shape>
          </v:group>
        </w:pict>
      </w:r>
      <w:r>
        <w:pict>
          <v:shape id="_x0000_s1051" type="#_x0000_t32" style="position:absolute;left:0;text-align:left;margin-left:141.4pt;margin-top:11.7pt;width:.05pt;height:11.2pt;flip:x y;z-index:251681792" o:connectortype="straight"/>
        </w:pict>
      </w:r>
      <w:r>
        <w:pict>
          <v:shape id="_x0000_s1052" type="#_x0000_t32" style="position:absolute;left:0;text-align:left;margin-left:145.65pt;margin-top:11.7pt;width:0;height:11.2pt;flip:y;z-index:251682816" o:connectortype="straight"/>
        </w:pict>
      </w:r>
    </w:p>
    <w:p w:rsidR="00EB4144" w:rsidRDefault="00A924E4" w:rsidP="00EB4144">
      <w:pPr>
        <w:pStyle w:val="aff6"/>
      </w:pPr>
      <w:r>
        <w:pict>
          <v:shape id="_x0000_s1055" type="#_x0000_t34" style="position:absolute;left:0;text-align:left;margin-left:142.25pt;margin-top:4.35pt;width:25.9pt;height:24.05pt;rotation:270;flip:x;z-index:251683840" o:connectortype="elbow" adj="-42,554011,-198528">
            <v:stroke endarrow="block"/>
          </v:shape>
        </w:pict>
      </w:r>
    </w:p>
    <w:p w:rsidR="00EB4144" w:rsidRDefault="00A924E4" w:rsidP="00EB4144">
      <w:pPr>
        <w:pStyle w:val="aff6"/>
      </w:pPr>
      <w:r>
        <w:pict>
          <v:shape id="_x0000_s1059" type="#_x0000_t202" style="position:absolute;left:0;text-align:left;margin-left:62.25pt;margin-top:2.45pt;width:34.9pt;height:22.8pt;z-index:251687936;mso-height-percent:200;mso-height-percent:200;mso-width-relative:margin;mso-height-relative:margin" filled="f" stroked="f">
            <v:textbox style="mso-next-textbox:#_x0000_s1059;mso-fit-shape-to-text:t">
              <w:txbxContent>
                <w:p w:rsidR="009A5CB5" w:rsidRPr="00F703C5" w:rsidRDefault="009A5CB5">
                  <w:pPr>
                    <w:rPr>
                      <w:sz w:val="13"/>
                      <w:szCs w:val="13"/>
                    </w:rPr>
                  </w:pPr>
                  <w:r w:rsidRPr="00F703C5">
                    <w:rPr>
                      <w:rFonts w:hint="eastAsia"/>
                      <w:sz w:val="13"/>
                      <w:szCs w:val="13"/>
                    </w:rPr>
                    <w:t>锥孔</w:t>
                  </w:r>
                </w:p>
              </w:txbxContent>
            </v:textbox>
          </v:shape>
        </w:pict>
      </w:r>
      <w:r>
        <w:pict>
          <v:shape id="_x0000_s1056" type="#_x0000_t202" style="position:absolute;left:0;text-align:left;margin-left:167.2pt;margin-top:2.45pt;width:65.8pt;height:22.8pt;z-index:251684864;mso-height-percent:200;mso-height-percent:200;mso-width-relative:margin;mso-height-relative:margin" filled="f" stroked="f">
            <v:textbox style="mso-next-textbox:#_x0000_s1056;mso-fit-shape-to-text:t">
              <w:txbxContent>
                <w:p w:rsidR="009A5CB5" w:rsidRPr="00F703C5" w:rsidRDefault="009A5CB5">
                  <w:pPr>
                    <w:rPr>
                      <w:sz w:val="13"/>
                      <w:szCs w:val="13"/>
                    </w:rPr>
                  </w:pPr>
                  <w:r w:rsidRPr="00F703C5">
                    <w:rPr>
                      <w:rFonts w:hint="eastAsia"/>
                      <w:sz w:val="13"/>
                      <w:szCs w:val="13"/>
                    </w:rPr>
                    <w:t>法兰厚度</w:t>
                  </w:r>
                </w:p>
              </w:txbxContent>
            </v:textbox>
          </v:shape>
        </w:pict>
      </w:r>
    </w:p>
    <w:p w:rsidR="00EB4144" w:rsidRDefault="00A924E4" w:rsidP="00EB4144">
      <w:pPr>
        <w:pStyle w:val="aff6"/>
      </w:pPr>
      <w:r>
        <w:pict>
          <v:shape id="_x0000_s1058" type="#_x0000_t32" style="position:absolute;left:0;text-align:left;margin-left:86.05pt;margin-top:9.65pt;width:59.6pt;height:39.55pt;z-index:251686912" o:connectortype="straight">
            <v:stroke endarrow="block"/>
          </v:shape>
        </w:pict>
      </w:r>
    </w:p>
    <w:p w:rsidR="00EB4144" w:rsidRDefault="00EB4144" w:rsidP="00EB4144">
      <w:pPr>
        <w:pStyle w:val="aff6"/>
      </w:pPr>
    </w:p>
    <w:p w:rsidR="00EB4144" w:rsidRDefault="00EB4144" w:rsidP="00EB4144">
      <w:pPr>
        <w:pStyle w:val="aff6"/>
      </w:pPr>
    </w:p>
    <w:p w:rsidR="00EB4144" w:rsidRDefault="00EB4144" w:rsidP="00EB4144">
      <w:pPr>
        <w:pStyle w:val="aff6"/>
      </w:pPr>
    </w:p>
    <w:p w:rsidR="00EB4144" w:rsidRDefault="00EB4144" w:rsidP="00EB4144">
      <w:pPr>
        <w:pStyle w:val="aff6"/>
        <w:ind w:firstLineChars="0" w:firstLine="0"/>
      </w:pPr>
    </w:p>
    <w:p w:rsidR="00F703C5" w:rsidRDefault="00F703C5" w:rsidP="00EB4144">
      <w:pPr>
        <w:pStyle w:val="aff6"/>
        <w:ind w:firstLineChars="0" w:firstLine="0"/>
      </w:pPr>
    </w:p>
    <w:p w:rsidR="00F703C5" w:rsidRPr="00EB4144" w:rsidRDefault="00F703C5" w:rsidP="00F703C5">
      <w:pPr>
        <w:pStyle w:val="ad"/>
        <w:spacing w:before="156" w:after="156"/>
      </w:pPr>
      <w:r>
        <w:rPr>
          <w:rFonts w:hint="eastAsia"/>
        </w:rPr>
        <w:t>空心印版滚筒结构示意图</w:t>
      </w:r>
    </w:p>
    <w:p w:rsidR="00A943E2" w:rsidRDefault="00A943E2" w:rsidP="00A943E2">
      <w:pPr>
        <w:pStyle w:val="ac"/>
      </w:pPr>
    </w:p>
    <w:p w:rsidR="00A943E2" w:rsidRDefault="00A943E2" w:rsidP="00A943E2">
      <w:pPr>
        <w:pStyle w:val="af5"/>
      </w:pPr>
    </w:p>
    <w:p w:rsidR="00A943E2" w:rsidRDefault="00A943E2" w:rsidP="00A943E2">
      <w:pPr>
        <w:pStyle w:val="af8"/>
      </w:pPr>
      <w:r>
        <w:br/>
      </w:r>
      <w:bookmarkStart w:id="234" w:name="_Toc365901625"/>
      <w:bookmarkStart w:id="235" w:name="_Toc365901637"/>
      <w:bookmarkStart w:id="236" w:name="_Toc366242616"/>
      <w:bookmarkStart w:id="237" w:name="_Toc367109687"/>
      <w:bookmarkStart w:id="238" w:name="_Toc367376344"/>
      <w:bookmarkStart w:id="239" w:name="_Toc367560981"/>
      <w:bookmarkStart w:id="240" w:name="_Toc373917863"/>
      <w:bookmarkStart w:id="241" w:name="_Toc374969809"/>
      <w:bookmarkStart w:id="242" w:name="_Toc375050054"/>
      <w:bookmarkStart w:id="243" w:name="_Toc375120596"/>
      <w:bookmarkStart w:id="244" w:name="_Toc375996141"/>
      <w:bookmarkStart w:id="245" w:name="_Toc381617382"/>
      <w:bookmarkStart w:id="246" w:name="_Toc381624647"/>
      <w:bookmarkStart w:id="247" w:name="_Toc381702489"/>
      <w:bookmarkStart w:id="248" w:name="_Toc381793728"/>
      <w:bookmarkStart w:id="249" w:name="_Toc386897075"/>
      <w:bookmarkStart w:id="250" w:name="_Toc386978829"/>
      <w:r>
        <w:rPr>
          <w:rFonts w:hint="eastAsia"/>
        </w:rPr>
        <w:t>（资料性附录）</w:t>
      </w:r>
      <w:r>
        <w:br/>
      </w:r>
      <w:r w:rsidR="00503E79">
        <w:rPr>
          <w:rFonts w:hint="eastAsia"/>
        </w:rPr>
        <w:t>印版</w:t>
      </w:r>
      <w:r>
        <w:rPr>
          <w:rFonts w:hint="eastAsia"/>
        </w:rPr>
        <w:t>滚筒参考规格表</w:t>
      </w:r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</w:p>
    <w:p w:rsidR="00A943E2" w:rsidRDefault="00BD3ACD" w:rsidP="006A005B">
      <w:pPr>
        <w:pStyle w:val="af9"/>
        <w:spacing w:before="312" w:after="312"/>
      </w:pPr>
      <w:r>
        <w:rPr>
          <w:rFonts w:hint="eastAsia"/>
        </w:rPr>
        <w:t>印</w:t>
      </w:r>
      <w:r w:rsidR="008C7DA2">
        <w:rPr>
          <w:rFonts w:hint="eastAsia"/>
        </w:rPr>
        <w:t>版</w:t>
      </w:r>
      <w:r w:rsidR="004364E0">
        <w:rPr>
          <w:rFonts w:hint="eastAsia"/>
        </w:rPr>
        <w:t>滚筒</w:t>
      </w:r>
      <w:r w:rsidR="008C7DA2">
        <w:rPr>
          <w:rFonts w:hint="eastAsia"/>
        </w:rPr>
        <w:t>常用</w:t>
      </w:r>
      <w:r w:rsidR="006A005B">
        <w:rPr>
          <w:rFonts w:hint="eastAsia"/>
        </w:rPr>
        <w:t>长度规格</w:t>
      </w:r>
    </w:p>
    <w:p w:rsidR="008C7DA2" w:rsidRDefault="00BD3ACD" w:rsidP="008C7DA2">
      <w:pPr>
        <w:pStyle w:val="aff6"/>
      </w:pPr>
      <w:r>
        <w:rPr>
          <w:rFonts w:hint="eastAsia"/>
        </w:rPr>
        <w:t>印</w:t>
      </w:r>
      <w:r w:rsidR="008C7DA2">
        <w:rPr>
          <w:rFonts w:hint="eastAsia"/>
        </w:rPr>
        <w:t>版滚筒常用长度规格参考：</w:t>
      </w:r>
      <w:r w:rsidR="000B5EFC">
        <w:rPr>
          <w:rFonts w:hint="eastAsia"/>
        </w:rPr>
        <w:t>单元为</w:t>
      </w:r>
      <w:r w:rsidR="001F6276">
        <w:rPr>
          <w:rFonts w:hint="eastAsia"/>
        </w:rPr>
        <w:t>毫米</w:t>
      </w:r>
    </w:p>
    <w:p w:rsidR="00DA3779" w:rsidRPr="00DA3779" w:rsidRDefault="00DA3779" w:rsidP="001F6276">
      <w:pPr>
        <w:pStyle w:val="aff6"/>
        <w:ind w:firstLineChars="202" w:firstLine="424"/>
        <w:jc w:val="left"/>
      </w:pPr>
      <w:r>
        <w:rPr>
          <w:rFonts w:hint="eastAsia"/>
        </w:rPr>
        <w:t>420，450，520，550，600，650,700，750，800，850，900，1070，1100，1150，1450，</w:t>
      </w:r>
      <w:r w:rsidRPr="006463A3">
        <w:rPr>
          <w:rFonts w:hint="eastAsia"/>
        </w:rPr>
        <w:t>1700</w:t>
      </w:r>
      <w:r>
        <w:rPr>
          <w:rFonts w:hint="eastAsia"/>
        </w:rPr>
        <w:t>，</w:t>
      </w:r>
      <w:r w:rsidRPr="006463A3">
        <w:rPr>
          <w:rFonts w:hint="eastAsia"/>
        </w:rPr>
        <w:t>1900</w:t>
      </w:r>
      <w:r>
        <w:rPr>
          <w:rFonts w:hint="eastAsia"/>
        </w:rPr>
        <w:t>， 2850，3050。</w:t>
      </w:r>
    </w:p>
    <w:p w:rsidR="00B052E2" w:rsidRDefault="00B052E2" w:rsidP="00B052E2">
      <w:pPr>
        <w:pStyle w:val="affe"/>
      </w:pPr>
      <w:r w:rsidRPr="00B052E2">
        <w:rPr>
          <w:rFonts w:hint="eastAsia"/>
        </w:rPr>
        <w:t>印刷厂在选用滚筒规格时，尽可能在本附录中选择，增加滚筒循环使用的机会。</w:t>
      </w:r>
    </w:p>
    <w:p w:rsidR="006A005B" w:rsidRDefault="001E4E71" w:rsidP="006A005B">
      <w:pPr>
        <w:pStyle w:val="af9"/>
        <w:spacing w:before="312" w:after="312"/>
      </w:pPr>
      <w:r>
        <w:rPr>
          <w:rFonts w:hint="eastAsia"/>
        </w:rPr>
        <w:t>常用钢管参考规格</w:t>
      </w:r>
    </w:p>
    <w:p w:rsidR="004364E0" w:rsidRDefault="00382448" w:rsidP="00382448">
      <w:pPr>
        <w:pStyle w:val="af6"/>
        <w:spacing w:before="156" w:after="156"/>
      </w:pPr>
      <w:r>
        <w:rPr>
          <w:rFonts w:hint="eastAsia"/>
        </w:rPr>
        <w:t>常用钢管参考规格</w:t>
      </w:r>
    </w:p>
    <w:p w:rsidR="000D4B27" w:rsidRPr="001F6276" w:rsidRDefault="000D4B27" w:rsidP="001F6276">
      <w:pPr>
        <w:pStyle w:val="aff6"/>
        <w:wordWrap w:val="0"/>
        <w:jc w:val="right"/>
        <w:rPr>
          <w:szCs w:val="21"/>
        </w:rPr>
      </w:pPr>
      <w:r w:rsidRPr="001F6276">
        <w:rPr>
          <w:rFonts w:hint="eastAsia"/>
          <w:szCs w:val="21"/>
        </w:rPr>
        <w:t>单位为</w:t>
      </w:r>
      <w:r w:rsidR="00DA3779" w:rsidRPr="001F6276">
        <w:rPr>
          <w:rFonts w:hint="eastAsia"/>
          <w:szCs w:val="21"/>
        </w:rPr>
        <w:t>毫米</w:t>
      </w:r>
    </w:p>
    <w:tbl>
      <w:tblPr>
        <w:tblW w:w="96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30"/>
        <w:gridCol w:w="749"/>
        <w:gridCol w:w="749"/>
        <w:gridCol w:w="749"/>
        <w:gridCol w:w="748"/>
        <w:gridCol w:w="748"/>
        <w:gridCol w:w="748"/>
        <w:gridCol w:w="748"/>
        <w:gridCol w:w="748"/>
        <w:gridCol w:w="748"/>
        <w:gridCol w:w="748"/>
      </w:tblGrid>
      <w:tr w:rsidR="00DA3779" w:rsidRPr="001F6276" w:rsidTr="00DA3779">
        <w:trPr>
          <w:trHeight w:val="285"/>
          <w:jc w:val="center"/>
        </w:trPr>
        <w:tc>
          <w:tcPr>
            <w:tcW w:w="2130" w:type="dxa"/>
            <w:vMerge w:val="restart"/>
            <w:shd w:val="clear" w:color="auto" w:fill="auto"/>
            <w:noWrap/>
            <w:vAlign w:val="center"/>
          </w:tcPr>
          <w:p w:rsidR="00DA3779" w:rsidRPr="001F6276" w:rsidRDefault="00C742B8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外径</w:t>
            </w:r>
          </w:p>
        </w:tc>
        <w:tc>
          <w:tcPr>
            <w:tcW w:w="7483" w:type="dxa"/>
            <w:gridSpan w:val="10"/>
            <w:shd w:val="clear" w:color="auto" w:fill="auto"/>
            <w:noWrap/>
          </w:tcPr>
          <w:p w:rsidR="00DA3779" w:rsidRPr="001F6276" w:rsidRDefault="00C742B8" w:rsidP="00C742B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壁厚</w:t>
            </w:r>
          </w:p>
        </w:tc>
      </w:tr>
      <w:tr w:rsidR="00DA3779" w:rsidRPr="001F6276" w:rsidTr="00DA3779">
        <w:trPr>
          <w:trHeight w:val="285"/>
          <w:jc w:val="center"/>
        </w:trPr>
        <w:tc>
          <w:tcPr>
            <w:tcW w:w="2130" w:type="dxa"/>
            <w:vMerge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749" w:type="dxa"/>
            <w:shd w:val="clear" w:color="auto" w:fill="auto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49" w:type="dxa"/>
            <w:shd w:val="clear" w:color="auto" w:fill="auto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748" w:type="dxa"/>
            <w:shd w:val="clear" w:color="auto" w:fill="auto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748" w:type="dxa"/>
            <w:shd w:val="clear" w:color="auto" w:fill="auto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748" w:type="dxa"/>
            <w:shd w:val="clear" w:color="auto" w:fill="auto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748" w:type="dxa"/>
            <w:shd w:val="clear" w:color="auto" w:fill="auto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30</w:t>
            </w:r>
          </w:p>
        </w:tc>
      </w:tr>
      <w:tr w:rsidR="00DA3779" w:rsidRPr="001F6276" w:rsidTr="00DA3779">
        <w:trPr>
          <w:trHeight w:val="285"/>
          <w:jc w:val="center"/>
        </w:trPr>
        <w:tc>
          <w:tcPr>
            <w:tcW w:w="2130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18"/>
                <w:szCs w:val="18"/>
              </w:rPr>
              <w:t>140</w:t>
            </w: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</w:tr>
      <w:tr w:rsidR="00DA3779" w:rsidRPr="001F6276" w:rsidTr="00DA3779">
        <w:trPr>
          <w:trHeight w:val="285"/>
          <w:jc w:val="center"/>
        </w:trPr>
        <w:tc>
          <w:tcPr>
            <w:tcW w:w="2130" w:type="dxa"/>
            <w:shd w:val="clear" w:color="auto" w:fill="auto"/>
            <w:noWrap/>
          </w:tcPr>
          <w:p w:rsidR="00DA3779" w:rsidRPr="001F6276" w:rsidRDefault="00DA3779" w:rsidP="00C742B8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14</w:t>
            </w:r>
            <w:r w:rsidR="00C742B8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</w:tr>
      <w:tr w:rsidR="00DA3779" w:rsidRPr="001F6276" w:rsidTr="00DA3779">
        <w:trPr>
          <w:trHeight w:val="285"/>
          <w:jc w:val="center"/>
        </w:trPr>
        <w:tc>
          <w:tcPr>
            <w:tcW w:w="2130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b/>
                <w:kern w:val="0"/>
                <w:sz w:val="18"/>
                <w:szCs w:val="18"/>
              </w:rPr>
              <w:t>146</w:t>
            </w: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</w:tr>
      <w:tr w:rsidR="00DA3779" w:rsidRPr="001F6276" w:rsidTr="00DA3779">
        <w:trPr>
          <w:trHeight w:val="285"/>
          <w:jc w:val="center"/>
        </w:trPr>
        <w:tc>
          <w:tcPr>
            <w:tcW w:w="2130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148</w:t>
            </w: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</w:tr>
      <w:tr w:rsidR="00DA3779" w:rsidRPr="001F6276" w:rsidTr="00DA3779">
        <w:trPr>
          <w:trHeight w:val="285"/>
          <w:jc w:val="center"/>
        </w:trPr>
        <w:tc>
          <w:tcPr>
            <w:tcW w:w="2130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150</w:t>
            </w: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</w:tr>
      <w:tr w:rsidR="00DA3779" w:rsidRPr="001F6276" w:rsidTr="00DA3779">
        <w:trPr>
          <w:trHeight w:val="285"/>
          <w:jc w:val="center"/>
        </w:trPr>
        <w:tc>
          <w:tcPr>
            <w:tcW w:w="2130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18"/>
                <w:szCs w:val="18"/>
              </w:rPr>
              <w:t>152</w:t>
            </w: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</w:tr>
      <w:tr w:rsidR="00DA3779" w:rsidRPr="001F6276" w:rsidTr="00DA3779">
        <w:trPr>
          <w:trHeight w:val="285"/>
          <w:jc w:val="center"/>
        </w:trPr>
        <w:tc>
          <w:tcPr>
            <w:tcW w:w="2130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155</w:t>
            </w: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</w:tr>
      <w:tr w:rsidR="00DA3779" w:rsidRPr="001F6276" w:rsidTr="00DA3779">
        <w:trPr>
          <w:trHeight w:val="285"/>
          <w:jc w:val="center"/>
        </w:trPr>
        <w:tc>
          <w:tcPr>
            <w:tcW w:w="2130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18"/>
                <w:szCs w:val="18"/>
              </w:rPr>
              <w:t>159</w:t>
            </w: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</w:tr>
      <w:tr w:rsidR="00DA3779" w:rsidRPr="001F6276" w:rsidTr="00DA3779">
        <w:trPr>
          <w:trHeight w:val="285"/>
          <w:jc w:val="center"/>
        </w:trPr>
        <w:tc>
          <w:tcPr>
            <w:tcW w:w="2130" w:type="dxa"/>
            <w:shd w:val="clear" w:color="auto" w:fill="auto"/>
            <w:noWrap/>
          </w:tcPr>
          <w:p w:rsidR="00DA3779" w:rsidRPr="001F6276" w:rsidRDefault="00DA3779" w:rsidP="000B5D8A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16</w:t>
            </w:r>
            <w:r w:rsidR="000B5D8A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</w:tr>
      <w:tr w:rsidR="00DA3779" w:rsidRPr="001F6276" w:rsidTr="00DA3779">
        <w:trPr>
          <w:trHeight w:val="285"/>
          <w:jc w:val="center"/>
        </w:trPr>
        <w:tc>
          <w:tcPr>
            <w:tcW w:w="2130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165</w:t>
            </w: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</w:tr>
      <w:tr w:rsidR="00DA3779" w:rsidRPr="001F6276" w:rsidTr="00DA3779">
        <w:trPr>
          <w:trHeight w:val="285"/>
          <w:jc w:val="center"/>
        </w:trPr>
        <w:tc>
          <w:tcPr>
            <w:tcW w:w="2130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18"/>
                <w:szCs w:val="18"/>
              </w:rPr>
              <w:t>168</w:t>
            </w: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0B5D8A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</w:tr>
      <w:tr w:rsidR="00DA3779" w:rsidRPr="001F6276" w:rsidTr="00DA3779">
        <w:trPr>
          <w:trHeight w:val="285"/>
          <w:jc w:val="center"/>
        </w:trPr>
        <w:tc>
          <w:tcPr>
            <w:tcW w:w="2130" w:type="dxa"/>
            <w:shd w:val="clear" w:color="auto" w:fill="auto"/>
            <w:noWrap/>
          </w:tcPr>
          <w:p w:rsidR="00DA3779" w:rsidRPr="001F6276" w:rsidRDefault="00DA3779" w:rsidP="000B5D8A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17</w:t>
            </w:r>
            <w:r w:rsidR="000B5D8A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</w:tr>
      <w:tr w:rsidR="000B5D8A" w:rsidRPr="001F6276" w:rsidTr="00DA3779">
        <w:trPr>
          <w:trHeight w:val="285"/>
          <w:jc w:val="center"/>
        </w:trPr>
        <w:tc>
          <w:tcPr>
            <w:tcW w:w="2130" w:type="dxa"/>
            <w:shd w:val="clear" w:color="auto" w:fill="auto"/>
            <w:noWrap/>
          </w:tcPr>
          <w:p w:rsidR="000B5D8A" w:rsidRPr="000B5D8A" w:rsidRDefault="000B5D8A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0B5D8A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174</w:t>
            </w:r>
          </w:p>
        </w:tc>
        <w:tc>
          <w:tcPr>
            <w:tcW w:w="749" w:type="dxa"/>
            <w:shd w:val="clear" w:color="auto" w:fill="auto"/>
            <w:noWrap/>
          </w:tcPr>
          <w:p w:rsidR="000B5D8A" w:rsidRPr="001F6276" w:rsidRDefault="000B5D8A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9" w:type="dxa"/>
            <w:shd w:val="clear" w:color="auto" w:fill="auto"/>
            <w:noWrap/>
          </w:tcPr>
          <w:p w:rsidR="000B5D8A" w:rsidRPr="001F6276" w:rsidRDefault="000B5D8A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noWrap/>
          </w:tcPr>
          <w:p w:rsidR="000B5D8A" w:rsidRPr="001F6276" w:rsidRDefault="000B5D8A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0B5D8A" w:rsidRPr="001F6276" w:rsidRDefault="000B5D8A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0B5D8A" w:rsidRPr="001F6276" w:rsidRDefault="000B5D8A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0B5D8A" w:rsidRPr="001F6276" w:rsidRDefault="000B5D8A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0B5D8A" w:rsidRPr="001F6276" w:rsidRDefault="000B5D8A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0B5D8A" w:rsidRPr="001F6276" w:rsidRDefault="000B5D8A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0B5D8A" w:rsidRPr="001F6276" w:rsidRDefault="000B5D8A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0B5D8A" w:rsidRPr="001F6276" w:rsidRDefault="000B5D8A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</w:tr>
      <w:tr w:rsidR="00DA3779" w:rsidRPr="001F6276" w:rsidTr="00DA3779">
        <w:trPr>
          <w:trHeight w:val="285"/>
          <w:jc w:val="center"/>
        </w:trPr>
        <w:tc>
          <w:tcPr>
            <w:tcW w:w="2130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b/>
                <w:kern w:val="0"/>
                <w:sz w:val="18"/>
                <w:szCs w:val="18"/>
              </w:rPr>
              <w:t>178</w:t>
            </w: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</w:tr>
      <w:tr w:rsidR="00DA3779" w:rsidRPr="001F6276" w:rsidTr="00DA3779">
        <w:trPr>
          <w:trHeight w:val="285"/>
          <w:jc w:val="center"/>
        </w:trPr>
        <w:tc>
          <w:tcPr>
            <w:tcW w:w="2130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b/>
                <w:kern w:val="0"/>
                <w:sz w:val="18"/>
                <w:szCs w:val="18"/>
              </w:rPr>
              <w:t>180</w:t>
            </w: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</w:tr>
      <w:tr w:rsidR="000B5D8A" w:rsidRPr="001F6276" w:rsidTr="00DA3779">
        <w:trPr>
          <w:trHeight w:val="285"/>
          <w:jc w:val="center"/>
        </w:trPr>
        <w:tc>
          <w:tcPr>
            <w:tcW w:w="2130" w:type="dxa"/>
            <w:shd w:val="clear" w:color="auto" w:fill="auto"/>
            <w:noWrap/>
          </w:tcPr>
          <w:p w:rsidR="000B5D8A" w:rsidRPr="001F6276" w:rsidRDefault="000B5D8A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182</w:t>
            </w:r>
          </w:p>
        </w:tc>
        <w:tc>
          <w:tcPr>
            <w:tcW w:w="749" w:type="dxa"/>
            <w:shd w:val="clear" w:color="auto" w:fill="auto"/>
            <w:noWrap/>
          </w:tcPr>
          <w:p w:rsidR="000B5D8A" w:rsidRPr="001F6276" w:rsidRDefault="000B5D8A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9" w:type="dxa"/>
            <w:shd w:val="clear" w:color="auto" w:fill="auto"/>
            <w:noWrap/>
          </w:tcPr>
          <w:p w:rsidR="000B5D8A" w:rsidRPr="001F6276" w:rsidRDefault="000B5D8A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noWrap/>
          </w:tcPr>
          <w:p w:rsidR="000B5D8A" w:rsidRPr="001F6276" w:rsidRDefault="000B5D8A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0B5D8A" w:rsidRPr="001F6276" w:rsidRDefault="000B5D8A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0B5D8A" w:rsidRPr="001F6276" w:rsidRDefault="000B5D8A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0B5D8A" w:rsidRPr="001F6276" w:rsidRDefault="000B5D8A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0B5D8A" w:rsidRPr="001F6276" w:rsidRDefault="000B5D8A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0B5D8A" w:rsidRPr="001F6276" w:rsidRDefault="000B5D8A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0B5D8A" w:rsidRPr="001F6276" w:rsidRDefault="000B5D8A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0B5D8A" w:rsidRPr="001F6276" w:rsidRDefault="000B5D8A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</w:tr>
      <w:tr w:rsidR="00DA3779" w:rsidRPr="001F6276" w:rsidTr="00DA3779">
        <w:trPr>
          <w:trHeight w:val="285"/>
          <w:jc w:val="center"/>
        </w:trPr>
        <w:tc>
          <w:tcPr>
            <w:tcW w:w="2130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184</w:t>
            </w: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</w:tr>
      <w:tr w:rsidR="00DA3779" w:rsidRPr="001F6276" w:rsidTr="00DA3779">
        <w:trPr>
          <w:trHeight w:val="285"/>
          <w:jc w:val="center"/>
        </w:trPr>
        <w:tc>
          <w:tcPr>
            <w:tcW w:w="2130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187</w:t>
            </w: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</w:tr>
      <w:tr w:rsidR="00DA3779" w:rsidRPr="001F6276" w:rsidTr="00DA3779">
        <w:trPr>
          <w:trHeight w:val="285"/>
          <w:jc w:val="center"/>
        </w:trPr>
        <w:tc>
          <w:tcPr>
            <w:tcW w:w="2130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190</w:t>
            </w: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41799A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</w:tr>
      <w:tr w:rsidR="00DA3779" w:rsidRPr="001F6276" w:rsidTr="00DA3779">
        <w:trPr>
          <w:trHeight w:val="285"/>
          <w:jc w:val="center"/>
        </w:trPr>
        <w:tc>
          <w:tcPr>
            <w:tcW w:w="2130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b/>
                <w:kern w:val="0"/>
                <w:sz w:val="18"/>
                <w:szCs w:val="18"/>
              </w:rPr>
              <w:t>194</w:t>
            </w: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</w:tr>
      <w:tr w:rsidR="00DA3779" w:rsidRPr="001F6276" w:rsidTr="00DA3779">
        <w:trPr>
          <w:trHeight w:val="285"/>
          <w:jc w:val="center"/>
        </w:trPr>
        <w:tc>
          <w:tcPr>
            <w:tcW w:w="2130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198</w:t>
            </w: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</w:tr>
      <w:tr w:rsidR="0041799A" w:rsidRPr="001F6276" w:rsidTr="00DA3779">
        <w:trPr>
          <w:trHeight w:val="285"/>
          <w:jc w:val="center"/>
        </w:trPr>
        <w:tc>
          <w:tcPr>
            <w:tcW w:w="2130" w:type="dxa"/>
            <w:shd w:val="clear" w:color="auto" w:fill="auto"/>
            <w:noWrap/>
          </w:tcPr>
          <w:p w:rsidR="0041799A" w:rsidRPr="0041799A" w:rsidRDefault="0041799A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41799A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201</w:t>
            </w:r>
          </w:p>
        </w:tc>
        <w:tc>
          <w:tcPr>
            <w:tcW w:w="749" w:type="dxa"/>
            <w:shd w:val="clear" w:color="auto" w:fill="auto"/>
            <w:noWrap/>
          </w:tcPr>
          <w:p w:rsidR="0041799A" w:rsidRPr="001F6276" w:rsidRDefault="0041799A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9" w:type="dxa"/>
            <w:shd w:val="clear" w:color="auto" w:fill="auto"/>
            <w:noWrap/>
          </w:tcPr>
          <w:p w:rsidR="0041799A" w:rsidRPr="001F6276" w:rsidRDefault="0041799A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noWrap/>
          </w:tcPr>
          <w:p w:rsidR="0041799A" w:rsidRPr="001F6276" w:rsidRDefault="0041799A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41799A" w:rsidRPr="001F6276" w:rsidRDefault="0041799A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41799A" w:rsidRPr="001F6276" w:rsidRDefault="0041799A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41799A" w:rsidRPr="001F6276" w:rsidRDefault="0041799A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41799A" w:rsidRPr="001F6276" w:rsidRDefault="0041799A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41799A" w:rsidRPr="001F6276" w:rsidRDefault="0041799A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41799A" w:rsidRPr="001F6276" w:rsidRDefault="0041799A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41799A" w:rsidRPr="001F6276" w:rsidRDefault="0041799A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</w:tr>
      <w:tr w:rsidR="00576E65" w:rsidRPr="001F6276" w:rsidTr="009A5CB5">
        <w:trPr>
          <w:trHeight w:val="285"/>
          <w:jc w:val="center"/>
        </w:trPr>
        <w:tc>
          <w:tcPr>
            <w:tcW w:w="2130" w:type="dxa"/>
            <w:vMerge w:val="restart"/>
            <w:shd w:val="clear" w:color="auto" w:fill="auto"/>
            <w:noWrap/>
            <w:vAlign w:val="center"/>
          </w:tcPr>
          <w:p w:rsidR="00576E65" w:rsidRPr="001F6276" w:rsidRDefault="00576E65" w:rsidP="009A5CB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lastRenderedPageBreak/>
              <w:t>外径</w:t>
            </w:r>
          </w:p>
        </w:tc>
        <w:tc>
          <w:tcPr>
            <w:tcW w:w="7483" w:type="dxa"/>
            <w:gridSpan w:val="10"/>
            <w:shd w:val="clear" w:color="auto" w:fill="auto"/>
            <w:noWrap/>
          </w:tcPr>
          <w:p w:rsidR="00576E65" w:rsidRPr="001F6276" w:rsidRDefault="00576E65" w:rsidP="009A5CB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壁厚</w:t>
            </w:r>
          </w:p>
        </w:tc>
      </w:tr>
      <w:tr w:rsidR="00576E65" w:rsidRPr="001F6276" w:rsidTr="009A5CB5">
        <w:trPr>
          <w:trHeight w:val="285"/>
          <w:jc w:val="center"/>
        </w:trPr>
        <w:tc>
          <w:tcPr>
            <w:tcW w:w="2130" w:type="dxa"/>
            <w:vMerge/>
            <w:shd w:val="clear" w:color="auto" w:fill="auto"/>
            <w:noWrap/>
          </w:tcPr>
          <w:p w:rsidR="00576E65" w:rsidRPr="001F6276" w:rsidRDefault="00576E65" w:rsidP="009A5CB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noWrap/>
          </w:tcPr>
          <w:p w:rsidR="00576E65" w:rsidRPr="001F6276" w:rsidRDefault="00576E65" w:rsidP="009A5CB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749" w:type="dxa"/>
            <w:shd w:val="clear" w:color="auto" w:fill="auto"/>
          </w:tcPr>
          <w:p w:rsidR="00576E65" w:rsidRPr="001F6276" w:rsidRDefault="00576E65" w:rsidP="009A5CB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49" w:type="dxa"/>
            <w:shd w:val="clear" w:color="auto" w:fill="auto"/>
          </w:tcPr>
          <w:p w:rsidR="00576E65" w:rsidRPr="001F6276" w:rsidRDefault="00576E65" w:rsidP="009A5CB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748" w:type="dxa"/>
            <w:shd w:val="clear" w:color="auto" w:fill="auto"/>
          </w:tcPr>
          <w:p w:rsidR="00576E65" w:rsidRPr="001F6276" w:rsidRDefault="00576E65" w:rsidP="009A5CB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748" w:type="dxa"/>
            <w:shd w:val="clear" w:color="auto" w:fill="auto"/>
          </w:tcPr>
          <w:p w:rsidR="00576E65" w:rsidRPr="001F6276" w:rsidRDefault="00576E65" w:rsidP="009A5CB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748" w:type="dxa"/>
            <w:shd w:val="clear" w:color="auto" w:fill="auto"/>
          </w:tcPr>
          <w:p w:rsidR="00576E65" w:rsidRPr="001F6276" w:rsidRDefault="00576E65" w:rsidP="009A5CB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748" w:type="dxa"/>
            <w:shd w:val="clear" w:color="auto" w:fill="auto"/>
          </w:tcPr>
          <w:p w:rsidR="00576E65" w:rsidRPr="001F6276" w:rsidRDefault="00576E65" w:rsidP="009A5CB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748" w:type="dxa"/>
          </w:tcPr>
          <w:p w:rsidR="00576E65" w:rsidRPr="001F6276" w:rsidRDefault="00576E65" w:rsidP="009A5CB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748" w:type="dxa"/>
          </w:tcPr>
          <w:p w:rsidR="00576E65" w:rsidRPr="001F6276" w:rsidRDefault="00576E65" w:rsidP="009A5CB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748" w:type="dxa"/>
          </w:tcPr>
          <w:p w:rsidR="00576E65" w:rsidRPr="001F6276" w:rsidRDefault="00576E65" w:rsidP="009A5CB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30</w:t>
            </w:r>
          </w:p>
        </w:tc>
      </w:tr>
      <w:tr w:rsidR="00DA3779" w:rsidRPr="001F6276" w:rsidTr="00DA3779">
        <w:trPr>
          <w:trHeight w:val="285"/>
          <w:jc w:val="center"/>
        </w:trPr>
        <w:tc>
          <w:tcPr>
            <w:tcW w:w="2130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b/>
                <w:kern w:val="0"/>
                <w:sz w:val="18"/>
                <w:szCs w:val="18"/>
              </w:rPr>
              <w:t>203</w:t>
            </w: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</w:tr>
      <w:tr w:rsidR="00DA3779" w:rsidRPr="001F6276" w:rsidTr="00DA3779">
        <w:trPr>
          <w:trHeight w:val="285"/>
          <w:jc w:val="center"/>
        </w:trPr>
        <w:tc>
          <w:tcPr>
            <w:tcW w:w="2130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206</w:t>
            </w: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</w:tr>
      <w:tr w:rsidR="00DA3779" w:rsidRPr="001F6276" w:rsidTr="00DA3779">
        <w:trPr>
          <w:trHeight w:val="285"/>
          <w:jc w:val="center"/>
        </w:trPr>
        <w:tc>
          <w:tcPr>
            <w:tcW w:w="2130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209</w:t>
            </w: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</w:tr>
      <w:tr w:rsidR="00DA3779" w:rsidRPr="001F6276" w:rsidTr="00DA3779">
        <w:trPr>
          <w:trHeight w:val="285"/>
          <w:jc w:val="center"/>
        </w:trPr>
        <w:tc>
          <w:tcPr>
            <w:tcW w:w="2130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212</w:t>
            </w: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</w:tr>
      <w:tr w:rsidR="00DA3779" w:rsidRPr="001F6276" w:rsidTr="00DA3779">
        <w:trPr>
          <w:trHeight w:val="285"/>
          <w:jc w:val="center"/>
        </w:trPr>
        <w:tc>
          <w:tcPr>
            <w:tcW w:w="2130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215</w:t>
            </w: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</w:tr>
      <w:tr w:rsidR="00DA3779" w:rsidRPr="001F6276" w:rsidTr="00DA3779">
        <w:trPr>
          <w:trHeight w:val="285"/>
          <w:jc w:val="center"/>
        </w:trPr>
        <w:tc>
          <w:tcPr>
            <w:tcW w:w="2130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b/>
                <w:kern w:val="0"/>
                <w:sz w:val="18"/>
                <w:szCs w:val="18"/>
              </w:rPr>
              <w:t>219</w:t>
            </w: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</w:tr>
      <w:tr w:rsidR="0041799A" w:rsidRPr="001F6276" w:rsidTr="00DA3779">
        <w:trPr>
          <w:trHeight w:val="285"/>
          <w:jc w:val="center"/>
        </w:trPr>
        <w:tc>
          <w:tcPr>
            <w:tcW w:w="2130" w:type="dxa"/>
            <w:shd w:val="clear" w:color="auto" w:fill="auto"/>
            <w:noWrap/>
          </w:tcPr>
          <w:p w:rsidR="0041799A" w:rsidRPr="0041799A" w:rsidRDefault="0041799A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41799A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222</w:t>
            </w:r>
          </w:p>
        </w:tc>
        <w:tc>
          <w:tcPr>
            <w:tcW w:w="749" w:type="dxa"/>
            <w:shd w:val="clear" w:color="auto" w:fill="auto"/>
            <w:noWrap/>
          </w:tcPr>
          <w:p w:rsidR="0041799A" w:rsidRPr="001F6276" w:rsidRDefault="0041799A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9" w:type="dxa"/>
            <w:shd w:val="clear" w:color="auto" w:fill="auto"/>
            <w:noWrap/>
          </w:tcPr>
          <w:p w:rsidR="0041799A" w:rsidRPr="001F6276" w:rsidRDefault="0041799A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noWrap/>
          </w:tcPr>
          <w:p w:rsidR="0041799A" w:rsidRPr="001F6276" w:rsidRDefault="0041799A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41799A" w:rsidRPr="001F6276" w:rsidRDefault="0041799A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41799A" w:rsidRPr="001F6276" w:rsidRDefault="0041799A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41799A" w:rsidRPr="001F6276" w:rsidRDefault="0041799A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41799A" w:rsidRPr="001F6276" w:rsidRDefault="0041799A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41799A" w:rsidRPr="001F6276" w:rsidRDefault="0041799A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41799A" w:rsidRPr="001F6276" w:rsidRDefault="0041799A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41799A" w:rsidRPr="001F6276" w:rsidRDefault="0041799A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</w:tr>
      <w:tr w:rsidR="00DA3779" w:rsidRPr="001F6276" w:rsidTr="00DA3779">
        <w:trPr>
          <w:trHeight w:val="285"/>
          <w:jc w:val="center"/>
        </w:trPr>
        <w:tc>
          <w:tcPr>
            <w:tcW w:w="2130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b/>
                <w:kern w:val="0"/>
                <w:sz w:val="18"/>
                <w:szCs w:val="18"/>
              </w:rPr>
              <w:t>245</w:t>
            </w: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41799A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41799A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</w:tr>
      <w:tr w:rsidR="00DA3779" w:rsidRPr="001F6276" w:rsidTr="00DA3779">
        <w:trPr>
          <w:trHeight w:val="285"/>
          <w:jc w:val="center"/>
        </w:trPr>
        <w:tc>
          <w:tcPr>
            <w:tcW w:w="2130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b/>
                <w:kern w:val="0"/>
                <w:sz w:val="18"/>
                <w:szCs w:val="18"/>
              </w:rPr>
              <w:t>273</w:t>
            </w: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</w:tr>
      <w:tr w:rsidR="00DA3779" w:rsidRPr="001F6276" w:rsidTr="00DA3779">
        <w:trPr>
          <w:trHeight w:val="285"/>
          <w:jc w:val="center"/>
        </w:trPr>
        <w:tc>
          <w:tcPr>
            <w:tcW w:w="2130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b/>
                <w:kern w:val="0"/>
                <w:sz w:val="18"/>
                <w:szCs w:val="18"/>
              </w:rPr>
              <w:t>299</w:t>
            </w: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</w:tr>
      <w:tr w:rsidR="00DA3779" w:rsidRPr="001F6276" w:rsidTr="00DA3779">
        <w:trPr>
          <w:trHeight w:val="285"/>
          <w:jc w:val="center"/>
        </w:trPr>
        <w:tc>
          <w:tcPr>
            <w:tcW w:w="2130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b/>
                <w:kern w:val="0"/>
                <w:sz w:val="18"/>
                <w:szCs w:val="18"/>
              </w:rPr>
              <w:t>325</w:t>
            </w: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shd w:val="clear" w:color="auto" w:fill="auto"/>
            <w:noWrap/>
          </w:tcPr>
          <w:p w:rsidR="00DA3779" w:rsidRPr="001F6276" w:rsidRDefault="00457CBD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  <w:tc>
          <w:tcPr>
            <w:tcW w:w="748" w:type="dxa"/>
          </w:tcPr>
          <w:p w:rsidR="00DA3779" w:rsidRPr="001F6276" w:rsidRDefault="00DA3779" w:rsidP="006F5925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●</w:t>
            </w:r>
          </w:p>
        </w:tc>
      </w:tr>
      <w:tr w:rsidR="001F6276" w:rsidRPr="001F6276" w:rsidTr="00C742B8">
        <w:trPr>
          <w:trHeight w:val="285"/>
          <w:jc w:val="center"/>
        </w:trPr>
        <w:tc>
          <w:tcPr>
            <w:tcW w:w="9613" w:type="dxa"/>
            <w:gridSpan w:val="11"/>
            <w:shd w:val="clear" w:color="auto" w:fill="auto"/>
            <w:noWrap/>
          </w:tcPr>
          <w:p w:rsidR="001F6276" w:rsidRPr="001F6276" w:rsidRDefault="001F6276" w:rsidP="001F6276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 w:rsidRPr="001F6276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注：表中加粗字体的规格为GB/T 17395中已列明的型号。</w:t>
            </w:r>
          </w:p>
        </w:tc>
      </w:tr>
    </w:tbl>
    <w:p w:rsidR="00D10367" w:rsidRDefault="00D10367" w:rsidP="00382448">
      <w:pPr>
        <w:pStyle w:val="aff6"/>
      </w:pPr>
    </w:p>
    <w:bookmarkEnd w:id="53"/>
    <w:p w:rsidR="00993F1C" w:rsidRPr="00604243" w:rsidRDefault="00993F1C" w:rsidP="00993F1C">
      <w:pPr>
        <w:pStyle w:val="ac"/>
      </w:pPr>
    </w:p>
    <w:p w:rsidR="00993F1C" w:rsidRDefault="00993F1C" w:rsidP="00993F1C">
      <w:pPr>
        <w:pStyle w:val="af5"/>
      </w:pPr>
    </w:p>
    <w:p w:rsidR="00993F1C" w:rsidRDefault="00993F1C" w:rsidP="00993F1C">
      <w:pPr>
        <w:pStyle w:val="af8"/>
      </w:pPr>
      <w:r>
        <w:br/>
      </w:r>
      <w:bookmarkStart w:id="251" w:name="_Toc375996145"/>
      <w:bookmarkStart w:id="252" w:name="_Toc381617384"/>
      <w:bookmarkStart w:id="253" w:name="_Toc381624649"/>
      <w:bookmarkStart w:id="254" w:name="_Toc381702491"/>
      <w:bookmarkStart w:id="255" w:name="_Toc381793731"/>
      <w:bookmarkStart w:id="256" w:name="_Toc386897076"/>
      <w:bookmarkStart w:id="257" w:name="_Toc386978830"/>
      <w:r>
        <w:rPr>
          <w:rFonts w:hint="eastAsia"/>
        </w:rPr>
        <w:t>（资料性附录）</w:t>
      </w:r>
      <w:r>
        <w:br/>
      </w:r>
      <w:r>
        <w:rPr>
          <w:rFonts w:hint="eastAsia"/>
        </w:rPr>
        <w:t>网穴测量原理与方法</w:t>
      </w:r>
      <w:bookmarkEnd w:id="251"/>
      <w:bookmarkEnd w:id="252"/>
      <w:bookmarkEnd w:id="253"/>
      <w:bookmarkEnd w:id="254"/>
      <w:bookmarkEnd w:id="255"/>
      <w:bookmarkEnd w:id="256"/>
      <w:bookmarkEnd w:id="257"/>
    </w:p>
    <w:p w:rsidR="001F6276" w:rsidRPr="00BB085C" w:rsidRDefault="001F6276" w:rsidP="001F6276">
      <w:pPr>
        <w:pStyle w:val="af9"/>
        <w:spacing w:before="312" w:after="312"/>
      </w:pPr>
      <w:r w:rsidRPr="00BB085C">
        <w:rPr>
          <w:rFonts w:hint="eastAsia"/>
        </w:rPr>
        <w:t>概述</w:t>
      </w:r>
    </w:p>
    <w:p w:rsidR="001F6276" w:rsidRDefault="001F6276" w:rsidP="001F6276">
      <w:pPr>
        <w:pStyle w:val="aff6"/>
      </w:pPr>
      <w:r>
        <w:rPr>
          <w:rFonts w:hint="eastAsia"/>
        </w:rPr>
        <w:t>网穴</w:t>
      </w:r>
      <w:r>
        <w:t>测量仪器</w:t>
      </w:r>
      <w:r w:rsidRPr="00530ABF">
        <w:rPr>
          <w:rFonts w:hint="eastAsia"/>
        </w:rPr>
        <w:t>是一种对印版</w:t>
      </w:r>
      <w:r>
        <w:rPr>
          <w:rFonts w:hint="eastAsia"/>
        </w:rPr>
        <w:t>上的网穴</w:t>
      </w:r>
      <w:r w:rsidRPr="00530ABF">
        <w:rPr>
          <w:rFonts w:hint="eastAsia"/>
        </w:rPr>
        <w:t>信息进行精确检测的仪器</w:t>
      </w:r>
      <w:r>
        <w:rPr>
          <w:rFonts w:hint="eastAsia"/>
        </w:rPr>
        <w:t>，一般由</w:t>
      </w:r>
      <w:r w:rsidRPr="00F92E2D">
        <w:rPr>
          <w:bCs/>
        </w:rPr>
        <w:t>显微系统、</w:t>
      </w:r>
      <w:r w:rsidRPr="00F92E2D">
        <w:rPr>
          <w:bCs/>
          <w:szCs w:val="21"/>
        </w:rPr>
        <w:t>CCD</w:t>
      </w:r>
      <w:r w:rsidRPr="00F92E2D">
        <w:rPr>
          <w:bCs/>
        </w:rPr>
        <w:t>摄像头、测量分析软件</w:t>
      </w:r>
      <w:r w:rsidRPr="00E63018">
        <w:rPr>
          <w:bCs/>
        </w:rPr>
        <w:t>三部分组成。</w:t>
      </w:r>
      <w:r>
        <w:rPr>
          <w:rFonts w:hint="eastAsia"/>
        </w:rPr>
        <w:t>常用的网穴测量仪器分为</w:t>
      </w:r>
      <w:r w:rsidRPr="00530ABF">
        <w:rPr>
          <w:rFonts w:hint="eastAsia"/>
        </w:rPr>
        <w:t>二维网</w:t>
      </w:r>
      <w:r>
        <w:rPr>
          <w:rFonts w:hint="eastAsia"/>
        </w:rPr>
        <w:t>穴测量仪和三维网穴测量仪。二维网穴</w:t>
      </w:r>
      <w:r w:rsidRPr="00530ABF">
        <w:rPr>
          <w:rFonts w:hint="eastAsia"/>
        </w:rPr>
        <w:t>测量仪只能测量</w:t>
      </w:r>
      <w:r>
        <w:rPr>
          <w:rFonts w:hint="eastAsia"/>
        </w:rPr>
        <w:t>网穴</w:t>
      </w:r>
      <w:r w:rsidRPr="00530ABF">
        <w:rPr>
          <w:rFonts w:hint="eastAsia"/>
        </w:rPr>
        <w:t>的二维信息（长和宽），而三维网</w:t>
      </w:r>
      <w:r>
        <w:rPr>
          <w:rFonts w:hint="eastAsia"/>
        </w:rPr>
        <w:t>穴</w:t>
      </w:r>
      <w:r w:rsidRPr="00530ABF">
        <w:rPr>
          <w:rFonts w:hint="eastAsia"/>
        </w:rPr>
        <w:t>测量仪</w:t>
      </w:r>
      <w:r>
        <w:rPr>
          <w:rFonts w:hint="eastAsia"/>
        </w:rPr>
        <w:t>除</w:t>
      </w:r>
      <w:r>
        <w:t>了可以测量网穴的长度</w:t>
      </w:r>
      <w:r>
        <w:rPr>
          <w:rFonts w:hint="eastAsia"/>
        </w:rPr>
        <w:t>和</w:t>
      </w:r>
      <w:r>
        <w:t>宽度，</w:t>
      </w:r>
      <w:r w:rsidRPr="00530ABF">
        <w:rPr>
          <w:rFonts w:hint="eastAsia"/>
        </w:rPr>
        <w:t>还可以测量网</w:t>
      </w:r>
      <w:r>
        <w:rPr>
          <w:rFonts w:hint="eastAsia"/>
        </w:rPr>
        <w:t>穴的深度。</w:t>
      </w:r>
    </w:p>
    <w:p w:rsidR="001F6276" w:rsidRPr="00BB085C" w:rsidRDefault="001F6276" w:rsidP="001F6276">
      <w:pPr>
        <w:pStyle w:val="af9"/>
        <w:spacing w:before="312" w:after="312"/>
      </w:pPr>
      <w:r>
        <w:rPr>
          <w:rFonts w:hint="eastAsia"/>
        </w:rPr>
        <w:t>二维网</w:t>
      </w:r>
      <w:r>
        <w:t>穴测量仪</w:t>
      </w:r>
    </w:p>
    <w:p w:rsidR="001F6276" w:rsidRPr="00BB085C" w:rsidRDefault="001F6276" w:rsidP="001F6276">
      <w:pPr>
        <w:pStyle w:val="afa"/>
        <w:spacing w:before="156" w:after="156"/>
      </w:pPr>
      <w:r w:rsidRPr="00BB085C">
        <w:rPr>
          <w:rFonts w:hint="eastAsia"/>
        </w:rPr>
        <w:t xml:space="preserve">工作原理 </w:t>
      </w:r>
    </w:p>
    <w:p w:rsidR="001F6276" w:rsidRDefault="001F6276" w:rsidP="001F6276">
      <w:pPr>
        <w:spacing w:line="220" w:lineRule="atLeast"/>
        <w:ind w:firstLineChars="200" w:firstLine="420"/>
      </w:pPr>
      <w:r>
        <w:t>将网穴经显微镜放大后，通过</w:t>
      </w:r>
      <w:r>
        <w:t>CCD</w:t>
      </w:r>
      <w:r>
        <w:t>摄像头获得图像，然后经计算机软件处理、输出到显示器上，</w:t>
      </w:r>
      <w:r>
        <w:rPr>
          <w:rFonts w:hint="eastAsia"/>
        </w:rPr>
        <w:t>使用者</w:t>
      </w:r>
      <w:r w:rsidRPr="00530ABF">
        <w:rPr>
          <w:rFonts w:hint="eastAsia"/>
        </w:rPr>
        <w:t>能够通过</w:t>
      </w:r>
      <w:r>
        <w:rPr>
          <w:rFonts w:hint="eastAsia"/>
        </w:rPr>
        <w:t>测量分析</w:t>
      </w:r>
      <w:r w:rsidRPr="00530ABF">
        <w:rPr>
          <w:rFonts w:hint="eastAsia"/>
        </w:rPr>
        <w:t>软件观察</w:t>
      </w:r>
      <w:r>
        <w:rPr>
          <w:rFonts w:hint="eastAsia"/>
        </w:rPr>
        <w:t>并测量</w:t>
      </w:r>
      <w:r w:rsidRPr="00530ABF">
        <w:rPr>
          <w:rFonts w:hint="eastAsia"/>
        </w:rPr>
        <w:t>网</w:t>
      </w:r>
      <w:r>
        <w:rPr>
          <w:rFonts w:hint="eastAsia"/>
        </w:rPr>
        <w:t>穴</w:t>
      </w:r>
      <w:r w:rsidRPr="00530ABF">
        <w:rPr>
          <w:rFonts w:hint="eastAsia"/>
        </w:rPr>
        <w:t>的形状、轮廓</w:t>
      </w:r>
      <w:r>
        <w:rPr>
          <w:rFonts w:hint="eastAsia"/>
        </w:rPr>
        <w:t>，</w:t>
      </w:r>
      <w:r w:rsidRPr="00530ABF">
        <w:rPr>
          <w:rFonts w:hint="eastAsia"/>
        </w:rPr>
        <w:t>分析印版的</w:t>
      </w:r>
      <w:r>
        <w:rPr>
          <w:rFonts w:hint="eastAsia"/>
        </w:rPr>
        <w:t>网穴</w:t>
      </w:r>
      <w:r>
        <w:t>形状</w:t>
      </w:r>
      <w:r w:rsidRPr="00530ABF">
        <w:rPr>
          <w:rFonts w:hint="eastAsia"/>
        </w:rPr>
        <w:t>、加网线数、加网角度等</w:t>
      </w:r>
      <w:r>
        <w:rPr>
          <w:rFonts w:hint="eastAsia"/>
        </w:rPr>
        <w:t>信息</w:t>
      </w:r>
      <w:r w:rsidRPr="00530ABF">
        <w:rPr>
          <w:rFonts w:hint="eastAsia"/>
        </w:rPr>
        <w:t>。</w:t>
      </w:r>
    </w:p>
    <w:p w:rsidR="001F6276" w:rsidRPr="00BB085C" w:rsidRDefault="001F6276" w:rsidP="001F6276">
      <w:pPr>
        <w:pStyle w:val="afa"/>
        <w:spacing w:before="156" w:after="156"/>
      </w:pPr>
      <w:r>
        <w:rPr>
          <w:rFonts w:hint="eastAsia"/>
        </w:rPr>
        <w:t>测量方法</w:t>
      </w:r>
    </w:p>
    <w:p w:rsidR="001F6276" w:rsidRPr="00BB085C" w:rsidRDefault="001F6276" w:rsidP="001F6276">
      <w:pPr>
        <w:pStyle w:val="affff2"/>
      </w:pPr>
      <w:r w:rsidRPr="00BB085C">
        <w:rPr>
          <w:rFonts w:hint="eastAsia"/>
        </w:rPr>
        <w:t>将网穴测试仪轻放在印版上，并保证镜头正好</w:t>
      </w:r>
      <w:r>
        <w:rPr>
          <w:rFonts w:hint="eastAsia"/>
        </w:rPr>
        <w:t>对准</w:t>
      </w:r>
      <w:r w:rsidRPr="00BB085C">
        <w:rPr>
          <w:rFonts w:hint="eastAsia"/>
        </w:rPr>
        <w:t>要测量的区域;</w:t>
      </w:r>
    </w:p>
    <w:p w:rsidR="001F6276" w:rsidRPr="00BB085C" w:rsidRDefault="001F6276" w:rsidP="001F6276">
      <w:pPr>
        <w:pStyle w:val="affff2"/>
      </w:pPr>
      <w:r w:rsidRPr="00BB085C">
        <w:rPr>
          <w:rFonts w:hint="eastAsia"/>
        </w:rPr>
        <w:t>调整微调旋钮并同时观察显示屏，直至图像清晰。</w:t>
      </w:r>
    </w:p>
    <w:p w:rsidR="001F6276" w:rsidRPr="00BB085C" w:rsidRDefault="001F6276" w:rsidP="001F6276">
      <w:pPr>
        <w:pStyle w:val="affff2"/>
      </w:pPr>
      <w:r w:rsidRPr="00BB085C">
        <w:t>拍摄并保存网穴图像</w:t>
      </w:r>
      <w:r w:rsidRPr="00BB085C">
        <w:rPr>
          <w:rFonts w:hint="eastAsia"/>
        </w:rPr>
        <w:t>。</w:t>
      </w:r>
    </w:p>
    <w:p w:rsidR="001F6276" w:rsidRPr="00BB085C" w:rsidRDefault="001F6276" w:rsidP="001F6276">
      <w:pPr>
        <w:pStyle w:val="affff2"/>
      </w:pPr>
      <w:r w:rsidRPr="00BB085C">
        <w:rPr>
          <w:rFonts w:hint="eastAsia"/>
        </w:rPr>
        <w:t>使用网穴测量分析软件测量网墙的宽度以及网穴的大小等信息。</w:t>
      </w:r>
    </w:p>
    <w:p w:rsidR="001F6276" w:rsidRPr="00BB085C" w:rsidRDefault="001F6276" w:rsidP="001F6276">
      <w:pPr>
        <w:pStyle w:val="af9"/>
        <w:spacing w:before="312" w:after="312"/>
      </w:pPr>
      <w:r w:rsidRPr="00BB085C">
        <w:t>三</w:t>
      </w:r>
      <w:r w:rsidRPr="00BB085C">
        <w:rPr>
          <w:rFonts w:hint="eastAsia"/>
        </w:rPr>
        <w:t>维网</w:t>
      </w:r>
      <w:r w:rsidRPr="00BB085C">
        <w:t>穴测量仪</w:t>
      </w:r>
    </w:p>
    <w:p w:rsidR="001F6276" w:rsidRPr="00BB085C" w:rsidRDefault="001F6276" w:rsidP="001F6276">
      <w:pPr>
        <w:pStyle w:val="afa"/>
        <w:spacing w:before="156" w:after="156"/>
      </w:pPr>
      <w:r w:rsidRPr="00BB085C">
        <w:rPr>
          <w:rFonts w:hint="eastAsia"/>
        </w:rPr>
        <w:t xml:space="preserve">工作原理 </w:t>
      </w:r>
    </w:p>
    <w:p w:rsidR="001F6276" w:rsidRDefault="001F6276" w:rsidP="001F6276">
      <w:pPr>
        <w:pStyle w:val="aff6"/>
      </w:pPr>
      <w:r>
        <w:rPr>
          <w:rFonts w:hint="eastAsia"/>
        </w:rPr>
        <w:t>三维网穴</w:t>
      </w:r>
      <w:r w:rsidRPr="00D708D7">
        <w:rPr>
          <w:rFonts w:hint="eastAsia"/>
        </w:rPr>
        <w:t>测量</w:t>
      </w:r>
      <w:r>
        <w:rPr>
          <w:rFonts w:hint="eastAsia"/>
        </w:rPr>
        <w:t>仪是在二维网穴测试仪的基础上增加深度测量。</w:t>
      </w:r>
    </w:p>
    <w:p w:rsidR="001F6276" w:rsidRPr="00BB085C" w:rsidRDefault="001F6276" w:rsidP="001F6276">
      <w:pPr>
        <w:pStyle w:val="afa"/>
        <w:spacing w:before="156" w:after="156"/>
      </w:pPr>
      <w:r>
        <w:rPr>
          <w:rFonts w:hint="eastAsia"/>
        </w:rPr>
        <w:t>测量方法</w:t>
      </w:r>
    </w:p>
    <w:p w:rsidR="001F6276" w:rsidRPr="00BB085C" w:rsidRDefault="001F6276" w:rsidP="001F6276">
      <w:pPr>
        <w:pStyle w:val="affff2"/>
      </w:pPr>
      <w:r w:rsidRPr="00BB085C">
        <w:rPr>
          <w:rFonts w:hint="eastAsia"/>
        </w:rPr>
        <w:t>将网穴</w:t>
      </w:r>
      <w:r w:rsidRPr="00D708D7">
        <w:rPr>
          <w:rFonts w:hint="eastAsia"/>
        </w:rPr>
        <w:t>测量仪</w:t>
      </w:r>
      <w:r w:rsidRPr="00BB085C">
        <w:rPr>
          <w:rFonts w:hint="eastAsia"/>
        </w:rPr>
        <w:t>轻放在印版上，保证镜头正好</w:t>
      </w:r>
      <w:r>
        <w:rPr>
          <w:rFonts w:hint="eastAsia"/>
        </w:rPr>
        <w:t>对准</w:t>
      </w:r>
      <w:r w:rsidRPr="00BB085C">
        <w:rPr>
          <w:rFonts w:hint="eastAsia"/>
        </w:rPr>
        <w:t>要测量的区域</w:t>
      </w:r>
      <w:r>
        <w:rPr>
          <w:rFonts w:hint="eastAsia"/>
        </w:rPr>
        <w:t>。</w:t>
      </w:r>
    </w:p>
    <w:p w:rsidR="001F6276" w:rsidRPr="00BB085C" w:rsidRDefault="001F6276" w:rsidP="001F6276">
      <w:pPr>
        <w:pStyle w:val="affff2"/>
      </w:pPr>
      <w:r w:rsidRPr="00BB085C">
        <w:rPr>
          <w:rFonts w:hint="eastAsia"/>
        </w:rPr>
        <w:t>调整微调旋钮并同时观察显示屏，直至图像清晰。</w:t>
      </w:r>
    </w:p>
    <w:p w:rsidR="001F6276" w:rsidRDefault="001F6276" w:rsidP="001F6276">
      <w:pPr>
        <w:pStyle w:val="affff2"/>
      </w:pPr>
      <w:r>
        <w:rPr>
          <w:rFonts w:hint="eastAsia"/>
        </w:rPr>
        <w:t>以印版表面为焦距，将测量仪千分尺归零</w:t>
      </w:r>
      <w:r w:rsidRPr="00BB085C">
        <w:rPr>
          <w:rFonts w:hint="eastAsia"/>
        </w:rPr>
        <w:t>。</w:t>
      </w:r>
    </w:p>
    <w:p w:rsidR="001F6276" w:rsidRPr="00BB085C" w:rsidRDefault="001F6276" w:rsidP="001F6276">
      <w:pPr>
        <w:pStyle w:val="affff2"/>
      </w:pPr>
      <w:r w:rsidRPr="00BB085C">
        <w:rPr>
          <w:rFonts w:hint="eastAsia"/>
        </w:rPr>
        <w:t>调整微调旋钮，直至清晰看见网穴底部</w:t>
      </w:r>
      <w:r>
        <w:rPr>
          <w:rFonts w:hint="eastAsia"/>
        </w:rPr>
        <w:t>。</w:t>
      </w:r>
    </w:p>
    <w:p w:rsidR="001F6276" w:rsidRPr="00BB085C" w:rsidRDefault="001F6276" w:rsidP="001F6276">
      <w:pPr>
        <w:pStyle w:val="affff2"/>
      </w:pPr>
      <w:r>
        <w:rPr>
          <w:rFonts w:hint="eastAsia"/>
        </w:rPr>
        <w:t>记录千分尺的数据，即为网穴深度</w:t>
      </w:r>
      <w:r w:rsidRPr="00BB085C">
        <w:rPr>
          <w:rFonts w:hint="eastAsia"/>
        </w:rPr>
        <w:t>。</w:t>
      </w:r>
    </w:p>
    <w:p w:rsidR="00993F1C" w:rsidRDefault="00993F1C" w:rsidP="00993F1C">
      <w:pPr>
        <w:pStyle w:val="aff6"/>
      </w:pPr>
    </w:p>
    <w:p w:rsidR="00C16545" w:rsidRDefault="00C16545" w:rsidP="00993F1C">
      <w:pPr>
        <w:pStyle w:val="aff6"/>
      </w:pPr>
    </w:p>
    <w:p w:rsidR="00C16545" w:rsidRDefault="00C16545" w:rsidP="00993F1C">
      <w:pPr>
        <w:pStyle w:val="aff6"/>
      </w:pPr>
    </w:p>
    <w:p w:rsidR="00C16545" w:rsidRDefault="00C16545" w:rsidP="00993F1C">
      <w:pPr>
        <w:pStyle w:val="aff6"/>
      </w:pPr>
    </w:p>
    <w:p w:rsidR="00C16545" w:rsidRDefault="00C16545" w:rsidP="00993F1C">
      <w:pPr>
        <w:pStyle w:val="aff6"/>
      </w:pPr>
    </w:p>
    <w:p w:rsidR="00C16545" w:rsidRDefault="00C16545" w:rsidP="00C16545">
      <w:pPr>
        <w:pStyle w:val="aff6"/>
        <w:jc w:val="center"/>
        <w:rPr>
          <w:rFonts w:ascii="黑体" w:eastAsia="黑体" w:hAnsi="黑体"/>
        </w:rPr>
      </w:pPr>
      <w:r w:rsidRPr="00C16545">
        <w:rPr>
          <w:rFonts w:ascii="黑体" w:eastAsia="黑体" w:hAnsi="黑体" w:hint="eastAsia"/>
        </w:rPr>
        <w:lastRenderedPageBreak/>
        <w:t>参考文献</w:t>
      </w:r>
    </w:p>
    <w:p w:rsidR="00C16545" w:rsidRDefault="00C16545" w:rsidP="00C16545">
      <w:pPr>
        <w:pStyle w:val="aff6"/>
        <w:jc w:val="center"/>
        <w:rPr>
          <w:rFonts w:ascii="黑体" w:eastAsia="黑体" w:hAnsi="黑体"/>
        </w:rPr>
      </w:pPr>
    </w:p>
    <w:p w:rsidR="00C16545" w:rsidRPr="00C16545" w:rsidRDefault="00C16545" w:rsidP="00C16545">
      <w:pPr>
        <w:pStyle w:val="aff6"/>
        <w:rPr>
          <w:rFonts w:asciiTheme="minorEastAsia" w:eastAsiaTheme="minorEastAsia" w:hAnsiTheme="minorEastAsia"/>
        </w:rPr>
      </w:pPr>
      <w:r w:rsidRPr="00C16545">
        <w:rPr>
          <w:rFonts w:asciiTheme="minorEastAsia" w:eastAsiaTheme="minorEastAsia" w:hAnsiTheme="minorEastAsia" w:hint="eastAsia"/>
        </w:rPr>
        <w:t>[1]</w:t>
      </w:r>
      <w:r w:rsidRPr="00C16545">
        <w:rPr>
          <w:rFonts w:asciiTheme="minorEastAsia" w:eastAsiaTheme="minorEastAsia" w:hAnsiTheme="minorEastAsia"/>
        </w:rPr>
        <w:t xml:space="preserve"> GB/T 9851.1-2008印刷技术术语</w:t>
      </w:r>
      <w:r w:rsidRPr="00C16545">
        <w:rPr>
          <w:rFonts w:asciiTheme="minorEastAsia" w:eastAsiaTheme="minorEastAsia" w:hAnsiTheme="minorEastAsia" w:hint="eastAsia"/>
        </w:rPr>
        <w:t xml:space="preserve">  </w:t>
      </w:r>
      <w:r w:rsidRPr="00C16545">
        <w:rPr>
          <w:rFonts w:asciiTheme="minorEastAsia" w:eastAsiaTheme="minorEastAsia" w:hAnsiTheme="minorEastAsia"/>
        </w:rPr>
        <w:t>第1部分：基本术语</w:t>
      </w:r>
    </w:p>
    <w:p w:rsidR="00C16545" w:rsidRPr="00C16545" w:rsidRDefault="00C16545" w:rsidP="00C16545">
      <w:pPr>
        <w:pStyle w:val="aff6"/>
        <w:rPr>
          <w:rFonts w:asciiTheme="minorEastAsia" w:eastAsiaTheme="minorEastAsia" w:hAnsiTheme="minorEastAsia"/>
        </w:rPr>
      </w:pPr>
      <w:r w:rsidRPr="00C16545">
        <w:rPr>
          <w:rFonts w:asciiTheme="minorEastAsia" w:eastAsiaTheme="minorEastAsia" w:hAnsiTheme="minorEastAsia" w:hint="eastAsia"/>
        </w:rPr>
        <w:t>[2]</w:t>
      </w:r>
      <w:r w:rsidRPr="00C16545">
        <w:rPr>
          <w:rFonts w:asciiTheme="minorEastAsia" w:eastAsiaTheme="minorEastAsia" w:hAnsiTheme="minorEastAsia"/>
        </w:rPr>
        <w:t xml:space="preserve"> GB/T 9851.2-2008印刷技术术语</w:t>
      </w:r>
      <w:r w:rsidRPr="00C16545">
        <w:rPr>
          <w:rFonts w:asciiTheme="minorEastAsia" w:eastAsiaTheme="minorEastAsia" w:hAnsiTheme="minorEastAsia" w:hint="eastAsia"/>
        </w:rPr>
        <w:t xml:space="preserve">  </w:t>
      </w:r>
      <w:r w:rsidRPr="00C16545">
        <w:rPr>
          <w:rFonts w:asciiTheme="minorEastAsia" w:eastAsiaTheme="minorEastAsia" w:hAnsiTheme="minorEastAsia"/>
        </w:rPr>
        <w:t>第2部分：印前术语</w:t>
      </w:r>
    </w:p>
    <w:p w:rsidR="00C16545" w:rsidRDefault="00C16545" w:rsidP="00C16545">
      <w:pPr>
        <w:pStyle w:val="aff6"/>
        <w:rPr>
          <w:rFonts w:asciiTheme="minorEastAsia" w:eastAsiaTheme="minorEastAsia" w:hAnsiTheme="minorEastAsia"/>
        </w:rPr>
      </w:pPr>
      <w:r w:rsidRPr="00C16545">
        <w:rPr>
          <w:rFonts w:asciiTheme="minorEastAsia" w:eastAsiaTheme="minorEastAsia" w:hAnsiTheme="minorEastAsia" w:hint="eastAsia"/>
        </w:rPr>
        <w:t>[3]</w:t>
      </w:r>
      <w:r w:rsidRPr="00C16545">
        <w:rPr>
          <w:rFonts w:asciiTheme="minorEastAsia" w:eastAsiaTheme="minorEastAsia" w:hAnsiTheme="minorEastAsia"/>
        </w:rPr>
        <w:t xml:space="preserve"> GB/T 9851.5-2008印刷技术术语</w:t>
      </w:r>
      <w:r w:rsidRPr="00C16545">
        <w:rPr>
          <w:rFonts w:asciiTheme="minorEastAsia" w:eastAsiaTheme="minorEastAsia" w:hAnsiTheme="minorEastAsia" w:hint="eastAsia"/>
        </w:rPr>
        <w:t xml:space="preserve">  </w:t>
      </w:r>
      <w:r w:rsidRPr="00C16545">
        <w:rPr>
          <w:rFonts w:asciiTheme="minorEastAsia" w:eastAsiaTheme="minorEastAsia" w:hAnsiTheme="minorEastAsia"/>
        </w:rPr>
        <w:t>第5部分：凹版印刷术语</w:t>
      </w:r>
    </w:p>
    <w:p w:rsidR="00C16545" w:rsidRDefault="00A924E4" w:rsidP="00C16545">
      <w:pPr>
        <w:pStyle w:val="aff6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pict>
          <v:shape id="_x0000_s1125" type="#_x0000_t32" style="position:absolute;left:0;text-align:left;margin-left:151.15pt;margin-top:9.65pt;width:126.75pt;height:0;z-index:251724800" o:connectortype="straight" strokeweight="1.5pt"/>
        </w:pict>
      </w:r>
    </w:p>
    <w:p w:rsidR="00C16545" w:rsidRDefault="00C16545" w:rsidP="00C16545">
      <w:pPr>
        <w:pStyle w:val="aff6"/>
        <w:rPr>
          <w:rFonts w:asciiTheme="minorEastAsia" w:eastAsiaTheme="minorEastAsia" w:hAnsiTheme="minorEastAsia"/>
        </w:rPr>
      </w:pPr>
    </w:p>
    <w:p w:rsidR="00C16545" w:rsidRPr="00C16545" w:rsidRDefault="00C16545" w:rsidP="00C16545">
      <w:pPr>
        <w:pStyle w:val="aff6"/>
        <w:rPr>
          <w:rFonts w:asciiTheme="minorEastAsia" w:eastAsiaTheme="minorEastAsia" w:hAnsiTheme="minorEastAsia"/>
        </w:rPr>
      </w:pPr>
    </w:p>
    <w:sectPr w:rsidR="00C16545" w:rsidRPr="00C16545" w:rsidSect="00AD0A12">
      <w:pgSz w:w="11906" w:h="16838" w:code="9"/>
      <w:pgMar w:top="567" w:right="1134" w:bottom="1134" w:left="1417" w:header="1418" w:footer="1134" w:gutter="0"/>
      <w:pgNumType w:start="1"/>
      <w:cols w:space="425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49E0" w:rsidRDefault="001349E0">
      <w:r>
        <w:separator/>
      </w:r>
    </w:p>
  </w:endnote>
  <w:endnote w:type="continuationSeparator" w:id="1">
    <w:p w:rsidR="001349E0" w:rsidRDefault="001349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CB5" w:rsidRPr="00AD0A12" w:rsidRDefault="00A924E4" w:rsidP="00AD0A12">
    <w:pPr>
      <w:pStyle w:val="afff1"/>
    </w:pPr>
    <w:r>
      <w:fldChar w:fldCharType="begin"/>
    </w:r>
    <w:r w:rsidR="009A5CB5">
      <w:instrText xml:space="preserve"> PAGE  \* MERGEFORMAT </w:instrText>
    </w:r>
    <w:r>
      <w:fldChar w:fldCharType="separate"/>
    </w:r>
    <w:r w:rsidR="00F63BAB">
      <w:rPr>
        <w:noProof/>
      </w:rPr>
      <w:t>II</w:t>
    </w:r>
    <w: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CB5" w:rsidRDefault="00A924E4" w:rsidP="00AD0A12">
    <w:pPr>
      <w:pStyle w:val="aff7"/>
    </w:pPr>
    <w:r>
      <w:fldChar w:fldCharType="begin"/>
    </w:r>
    <w:r w:rsidR="009A5CB5">
      <w:instrText xml:space="preserve"> PAGE  \* MERGEFORMAT </w:instrText>
    </w:r>
    <w:r>
      <w:fldChar w:fldCharType="separate"/>
    </w:r>
    <w:r w:rsidR="00F63BAB">
      <w:rPr>
        <w:noProof/>
      </w:rPr>
      <w:t>I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49E0" w:rsidRDefault="001349E0">
      <w:r>
        <w:separator/>
      </w:r>
    </w:p>
  </w:footnote>
  <w:footnote w:type="continuationSeparator" w:id="1">
    <w:p w:rsidR="001349E0" w:rsidRDefault="001349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CB5" w:rsidRDefault="009A5CB5" w:rsidP="00AD0A12">
    <w:pPr>
      <w:pStyle w:val="afff2"/>
    </w:pPr>
    <w:r>
      <w:t>CY/T 9</w:t>
    </w:r>
    <w:r>
      <w:t>—</w:t>
    </w:r>
    <w:r>
      <w:t>201</w:t>
    </w:r>
    <w:r>
      <w:rPr>
        <w:rFonts w:hint="eastAsia"/>
      </w:rPr>
      <w:t>x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CB5" w:rsidRDefault="009A5CB5" w:rsidP="00AD0A12">
    <w:pPr>
      <w:pStyle w:val="aff8"/>
    </w:pPr>
    <w:r>
      <w:t>CY/T 9</w:t>
    </w:r>
    <w:r>
      <w:t>—</w:t>
    </w:r>
    <w:r>
      <w:t>201x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102AD"/>
    <w:multiLevelType w:val="multilevel"/>
    <w:tmpl w:val="D8466F1E"/>
    <w:lvl w:ilvl="0">
      <w:start w:val="1"/>
      <w:numFmt w:val="decimal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lang w:val="en-US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92" w:hanging="629"/>
      </w:pPr>
      <w:rPr>
        <w:rFonts w:hint="eastAsia"/>
      </w:rPr>
    </w:lvl>
  </w:abstractNum>
  <w:abstractNum w:abstractNumId="1">
    <w:nsid w:val="093C6778"/>
    <w:multiLevelType w:val="multilevel"/>
    <w:tmpl w:val="4BD45F30"/>
    <w:lvl w:ilvl="0">
      <w:start w:val="1"/>
      <w:numFmt w:val="decimal"/>
      <w:lvlRestart w:val="0"/>
      <w:pStyle w:val="a"/>
      <w:suff w:val="nothing"/>
      <w:lvlText w:val="示例%1："/>
      <w:lvlJc w:val="left"/>
      <w:pPr>
        <w:ind w:left="0" w:firstLine="397"/>
      </w:pPr>
      <w:rPr>
        <w:rFonts w:ascii="黑体" w:eastAsia="黑体" w:hint="eastAsia"/>
        <w:sz w:val="18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>
    <w:nsid w:val="0AE367E9"/>
    <w:multiLevelType w:val="multilevel"/>
    <w:tmpl w:val="68FAB4E2"/>
    <w:lvl w:ilvl="0">
      <w:start w:val="1"/>
      <w:numFmt w:val="none"/>
      <w:pStyle w:val="a0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"/>
        </w:tabs>
        <w:ind w:left="0" w:firstLine="363"/>
      </w:pPr>
      <w:rPr>
        <w:rFonts w:hint="eastAsia"/>
      </w:rPr>
    </w:lvl>
  </w:abstractNum>
  <w:abstractNum w:abstractNumId="3">
    <w:nsid w:val="0B7A7F61"/>
    <w:multiLevelType w:val="multilevel"/>
    <w:tmpl w:val="B0B0CFEE"/>
    <w:lvl w:ilvl="0">
      <w:start w:val="1"/>
      <w:numFmt w:val="lowerLetter"/>
      <w:lvlText w:val="%1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59" w:hanging="419"/>
      </w:pPr>
      <w:rPr>
        <w:rFonts w:hint="eastAsia"/>
      </w:rPr>
    </w:lvl>
    <w:lvl w:ilvl="2">
      <w:start w:val="1"/>
      <w:numFmt w:val="decimal"/>
      <w:lvlText w:val="(%3)"/>
      <w:lvlJc w:val="left"/>
      <w:pPr>
        <w:tabs>
          <w:tab w:val="num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199" w:hanging="419"/>
      </w:pPr>
      <w:rPr>
        <w:rFonts w:hint="eastAsia"/>
      </w:rPr>
    </w:lvl>
  </w:abstractNum>
  <w:abstractNum w:abstractNumId="4">
    <w:nsid w:val="0DDE2B46"/>
    <w:multiLevelType w:val="multilevel"/>
    <w:tmpl w:val="6978C306"/>
    <w:lvl w:ilvl="0">
      <w:start w:val="1"/>
      <w:numFmt w:val="lowerLetter"/>
      <w:pStyle w:val="a1"/>
      <w:suff w:val="nothing"/>
      <w:lvlText w:val="%1   "/>
      <w:lvlJc w:val="left"/>
      <w:pPr>
        <w:ind w:left="748" w:hanging="181"/>
      </w:pPr>
      <w:rPr>
        <w:rFonts w:ascii="宋体" w:eastAsia="宋体" w:hint="eastAsia"/>
        <w:b w:val="0"/>
        <w:i w:val="0"/>
        <w:sz w:val="18"/>
        <w:vertAlign w:val="superscript"/>
      </w:rPr>
    </w:lvl>
    <w:lvl w:ilvl="1">
      <w:start w:val="1"/>
      <w:numFmt w:val="lowerLetter"/>
      <w:lvlText w:val="%2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57"/>
        </w:tabs>
        <w:ind w:left="363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57"/>
        </w:tabs>
        <w:ind w:left="363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57"/>
        </w:tabs>
        <w:ind w:left="363" w:hanging="363"/>
      </w:pPr>
      <w:rPr>
        <w:rFonts w:hint="eastAsia"/>
      </w:rPr>
    </w:lvl>
  </w:abstractNum>
  <w:abstractNum w:abstractNumId="5">
    <w:nsid w:val="0E226C26"/>
    <w:multiLevelType w:val="multilevel"/>
    <w:tmpl w:val="87F8A8B8"/>
    <w:lvl w:ilvl="0">
      <w:start w:val="1"/>
      <w:numFmt w:val="lowerLetter"/>
      <w:lvlText w:val="%1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59" w:hanging="419"/>
      </w:pPr>
      <w:rPr>
        <w:rFonts w:hint="eastAsia"/>
      </w:rPr>
    </w:lvl>
    <w:lvl w:ilvl="2">
      <w:start w:val="1"/>
      <w:numFmt w:val="decimal"/>
      <w:lvlText w:val="(%3)"/>
      <w:lvlJc w:val="left"/>
      <w:pPr>
        <w:tabs>
          <w:tab w:val="num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199" w:hanging="419"/>
      </w:pPr>
      <w:rPr>
        <w:rFonts w:hint="eastAsia"/>
      </w:rPr>
    </w:lvl>
  </w:abstractNum>
  <w:abstractNum w:abstractNumId="6">
    <w:nsid w:val="14885DF4"/>
    <w:multiLevelType w:val="multilevel"/>
    <w:tmpl w:val="DC068972"/>
    <w:lvl w:ilvl="0">
      <w:start w:val="1"/>
      <w:numFmt w:val="lowerLetter"/>
      <w:lvlText w:val="%1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59" w:hanging="419"/>
      </w:pPr>
      <w:rPr>
        <w:rFonts w:hint="eastAsia"/>
      </w:rPr>
    </w:lvl>
    <w:lvl w:ilvl="2">
      <w:start w:val="1"/>
      <w:numFmt w:val="decimal"/>
      <w:lvlText w:val="(%3)"/>
      <w:lvlJc w:val="left"/>
      <w:pPr>
        <w:tabs>
          <w:tab w:val="num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199" w:hanging="419"/>
      </w:pPr>
      <w:rPr>
        <w:rFonts w:hint="eastAsia"/>
      </w:rPr>
    </w:lvl>
  </w:abstractNum>
  <w:abstractNum w:abstractNumId="7">
    <w:nsid w:val="15D07DA2"/>
    <w:multiLevelType w:val="multilevel"/>
    <w:tmpl w:val="9672F74E"/>
    <w:lvl w:ilvl="0">
      <w:start w:val="1"/>
      <w:numFmt w:val="lowerLetter"/>
      <w:lvlText w:val="%1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59" w:hanging="419"/>
      </w:pPr>
      <w:rPr>
        <w:rFonts w:hint="eastAsia"/>
      </w:rPr>
    </w:lvl>
    <w:lvl w:ilvl="2">
      <w:start w:val="1"/>
      <w:numFmt w:val="decimal"/>
      <w:lvlText w:val="(%3)"/>
      <w:lvlJc w:val="left"/>
      <w:pPr>
        <w:tabs>
          <w:tab w:val="num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199" w:hanging="419"/>
      </w:pPr>
      <w:rPr>
        <w:rFonts w:hint="eastAsia"/>
      </w:rPr>
    </w:lvl>
  </w:abstractNum>
  <w:abstractNum w:abstractNumId="8">
    <w:nsid w:val="1B02592B"/>
    <w:multiLevelType w:val="multilevel"/>
    <w:tmpl w:val="ED0C9B78"/>
    <w:lvl w:ilvl="0">
      <w:start w:val="1"/>
      <w:numFmt w:val="lowerLetter"/>
      <w:pStyle w:val="a2"/>
      <w:lvlText w:val="%1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pStyle w:val="a3"/>
      <w:lvlText w:val="%2)"/>
      <w:lvlJc w:val="left"/>
      <w:pPr>
        <w:tabs>
          <w:tab w:val="num" w:pos="1260"/>
        </w:tabs>
        <w:ind w:left="1259" w:hanging="419"/>
      </w:pPr>
      <w:rPr>
        <w:rFonts w:hint="eastAsia"/>
      </w:rPr>
    </w:lvl>
    <w:lvl w:ilvl="2">
      <w:start w:val="1"/>
      <w:numFmt w:val="decimal"/>
      <w:pStyle w:val="a4"/>
      <w:lvlText w:val="(%3)"/>
      <w:lvlJc w:val="left"/>
      <w:pPr>
        <w:tabs>
          <w:tab w:val="num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199" w:hanging="419"/>
      </w:pPr>
      <w:rPr>
        <w:rFonts w:hint="eastAsia"/>
      </w:rPr>
    </w:lvl>
  </w:abstractNum>
  <w:abstractNum w:abstractNumId="9">
    <w:nsid w:val="1DBF583A"/>
    <w:multiLevelType w:val="multilevel"/>
    <w:tmpl w:val="2550F4D6"/>
    <w:lvl w:ilvl="0">
      <w:start w:val="1"/>
      <w:numFmt w:val="decimal"/>
      <w:lvlRestart w:val="0"/>
      <w:pStyle w:val="a5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</w:abstractNum>
  <w:abstractNum w:abstractNumId="10">
    <w:nsid w:val="1FC91163"/>
    <w:multiLevelType w:val="multilevel"/>
    <w:tmpl w:val="855EE140"/>
    <w:lvl w:ilvl="0">
      <w:start w:val="1"/>
      <w:numFmt w:val="decimal"/>
      <w:pStyle w:val="a6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7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pStyle w:val="a8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9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a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b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1">
    <w:nsid w:val="266F26AD"/>
    <w:multiLevelType w:val="multilevel"/>
    <w:tmpl w:val="E2C2C2CE"/>
    <w:lvl w:ilvl="0">
      <w:start w:val="1"/>
      <w:numFmt w:val="decimal"/>
      <w:suff w:val="nothing"/>
      <w:lvlText w:val="注%1："/>
      <w:lvlJc w:val="left"/>
      <w:pPr>
        <w:ind w:left="1082" w:hanging="448"/>
      </w:pPr>
      <w:rPr>
        <w:rFonts w:ascii="黑体" w:eastAsia="黑体" w:hint="eastAsia"/>
        <w:b w:val="0"/>
        <w:i w:val="0"/>
        <w:sz w:val="18"/>
        <w:lang w:val="en-US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92" w:hanging="629"/>
      </w:pPr>
      <w:rPr>
        <w:rFonts w:hint="eastAsia"/>
      </w:rPr>
    </w:lvl>
  </w:abstractNum>
  <w:abstractNum w:abstractNumId="12">
    <w:nsid w:val="2A8F7113"/>
    <w:multiLevelType w:val="multilevel"/>
    <w:tmpl w:val="76786F08"/>
    <w:lvl w:ilvl="0">
      <w:start w:val="1"/>
      <w:numFmt w:val="upperLetter"/>
      <w:pStyle w:val="ac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d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5300" w:hanging="1700"/>
      </w:pPr>
      <w:rPr>
        <w:rFonts w:hint="eastAsia"/>
      </w:rPr>
    </w:lvl>
  </w:abstractNum>
  <w:abstractNum w:abstractNumId="13">
    <w:nsid w:val="2C5917C3"/>
    <w:multiLevelType w:val="multilevel"/>
    <w:tmpl w:val="C9A69A3E"/>
    <w:lvl w:ilvl="0">
      <w:start w:val="1"/>
      <w:numFmt w:val="none"/>
      <w:pStyle w:val="ae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f"/>
      <w:lvlText w:val=""/>
      <w:lvlJc w:val="left"/>
      <w:pPr>
        <w:tabs>
          <w:tab w:val="num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f0"/>
      <w:lvlText w:val=""/>
      <w:lvlJc w:val="left"/>
      <w:pPr>
        <w:tabs>
          <w:tab w:val="num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1"/>
        </w:tabs>
        <w:ind w:left="3444" w:hanging="528"/>
      </w:pPr>
      <w:rPr>
        <w:rFonts w:hint="eastAsia"/>
      </w:rPr>
    </w:lvl>
  </w:abstractNum>
  <w:abstractNum w:abstractNumId="14">
    <w:nsid w:val="32C4437B"/>
    <w:multiLevelType w:val="multilevel"/>
    <w:tmpl w:val="63563038"/>
    <w:lvl w:ilvl="0">
      <w:start w:val="1"/>
      <w:numFmt w:val="lowerLetter"/>
      <w:lvlText w:val="%1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59" w:hanging="419"/>
      </w:pPr>
      <w:rPr>
        <w:rFonts w:hint="eastAsia"/>
      </w:rPr>
    </w:lvl>
    <w:lvl w:ilvl="2">
      <w:start w:val="1"/>
      <w:numFmt w:val="decimal"/>
      <w:lvlText w:val="(%3)"/>
      <w:lvlJc w:val="left"/>
      <w:pPr>
        <w:tabs>
          <w:tab w:val="num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199" w:hanging="419"/>
      </w:pPr>
      <w:rPr>
        <w:rFonts w:hint="eastAsia"/>
      </w:rPr>
    </w:lvl>
  </w:abstractNum>
  <w:abstractNum w:abstractNumId="15">
    <w:nsid w:val="34571EE2"/>
    <w:multiLevelType w:val="multilevel"/>
    <w:tmpl w:val="8BD0425A"/>
    <w:lvl w:ilvl="0">
      <w:start w:val="1"/>
      <w:numFmt w:val="decimal"/>
      <w:pStyle w:val="af1"/>
      <w:suff w:val="nothing"/>
      <w:lvlText w:val="注%1："/>
      <w:lvlJc w:val="left"/>
      <w:pPr>
        <w:ind w:left="1082" w:hanging="448"/>
      </w:pPr>
      <w:rPr>
        <w:rFonts w:ascii="黑体" w:eastAsia="黑体" w:hint="eastAsia"/>
        <w:b w:val="0"/>
        <w:i w:val="0"/>
        <w:sz w:val="18"/>
        <w:lang w:val="en-US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92" w:hanging="629"/>
      </w:pPr>
      <w:rPr>
        <w:rFonts w:hint="eastAsia"/>
      </w:rPr>
    </w:lvl>
  </w:abstractNum>
  <w:abstractNum w:abstractNumId="16">
    <w:nsid w:val="362619BC"/>
    <w:multiLevelType w:val="multilevel"/>
    <w:tmpl w:val="319A687C"/>
    <w:lvl w:ilvl="0">
      <w:start w:val="1"/>
      <w:numFmt w:val="lowerLetter"/>
      <w:lvlText w:val="%1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59" w:hanging="419"/>
      </w:pPr>
      <w:rPr>
        <w:rFonts w:hint="eastAsia"/>
      </w:rPr>
    </w:lvl>
    <w:lvl w:ilvl="2">
      <w:start w:val="1"/>
      <w:numFmt w:val="decimal"/>
      <w:lvlText w:val="(%3)"/>
      <w:lvlJc w:val="left"/>
      <w:pPr>
        <w:tabs>
          <w:tab w:val="num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199" w:hanging="419"/>
      </w:pPr>
      <w:rPr>
        <w:rFonts w:hint="eastAsia"/>
      </w:rPr>
    </w:lvl>
  </w:abstractNum>
  <w:abstractNum w:abstractNumId="17">
    <w:nsid w:val="3D733618"/>
    <w:multiLevelType w:val="multilevel"/>
    <w:tmpl w:val="193A04F0"/>
    <w:lvl w:ilvl="0">
      <w:start w:val="1"/>
      <w:numFmt w:val="decimal"/>
      <w:pStyle w:val="af2"/>
      <w:lvlText w:val="%1)"/>
      <w:lvlJc w:val="left"/>
      <w:pPr>
        <w:tabs>
          <w:tab w:val="num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700"/>
        </w:tabs>
        <w:ind w:left="544" w:hanging="544"/>
      </w:pPr>
      <w:rPr>
        <w:rFonts w:hint="eastAsia"/>
      </w:rPr>
    </w:lvl>
  </w:abstractNum>
  <w:abstractNum w:abstractNumId="18">
    <w:nsid w:val="45910A49"/>
    <w:multiLevelType w:val="multilevel"/>
    <w:tmpl w:val="36420F5A"/>
    <w:lvl w:ilvl="0">
      <w:start w:val="1"/>
      <w:numFmt w:val="lowerLetter"/>
      <w:lvlText w:val="%1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59" w:hanging="419"/>
      </w:pPr>
      <w:rPr>
        <w:rFonts w:hint="eastAsia"/>
      </w:rPr>
    </w:lvl>
    <w:lvl w:ilvl="2">
      <w:start w:val="1"/>
      <w:numFmt w:val="decimal"/>
      <w:lvlText w:val="(%3)"/>
      <w:lvlJc w:val="left"/>
      <w:pPr>
        <w:tabs>
          <w:tab w:val="num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199" w:hanging="419"/>
      </w:pPr>
      <w:rPr>
        <w:rFonts w:hint="eastAsia"/>
      </w:rPr>
    </w:lvl>
  </w:abstractNum>
  <w:abstractNum w:abstractNumId="19">
    <w:nsid w:val="4B733A5F"/>
    <w:multiLevelType w:val="multilevel"/>
    <w:tmpl w:val="2894FF02"/>
    <w:lvl w:ilvl="0">
      <w:start w:val="1"/>
      <w:numFmt w:val="decimal"/>
      <w:lvlRestart w:val="0"/>
      <w:pStyle w:val="af3"/>
      <w:suff w:val="nothing"/>
      <w:lvlText w:val="示例%1："/>
      <w:lvlJc w:val="left"/>
      <w:pPr>
        <w:ind w:left="0" w:firstLine="363"/>
      </w:pPr>
      <w:rPr>
        <w:rFonts w:ascii="黑体" w:eastAsia="黑体" w:hAnsi="Times New Roman" w:hint="eastAsia"/>
        <w:b w:val="0"/>
        <w:i w:val="0"/>
        <w:sz w:val="18"/>
        <w:szCs w:val="18"/>
        <w:vertAlign w:val="baseline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  <w:vertAlign w:val="baseline"/>
      </w:rPr>
    </w:lvl>
    <w:lvl w:ilvl="2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92" w:hanging="629"/>
      </w:pPr>
      <w:rPr>
        <w:rFonts w:hint="eastAsia"/>
        <w:vertAlign w:val="baseline"/>
      </w:rPr>
    </w:lvl>
  </w:abstractNum>
  <w:abstractNum w:abstractNumId="20">
    <w:nsid w:val="557C2AF5"/>
    <w:multiLevelType w:val="multilevel"/>
    <w:tmpl w:val="5AB41562"/>
    <w:lvl w:ilvl="0">
      <w:start w:val="1"/>
      <w:numFmt w:val="decimal"/>
      <w:pStyle w:val="af4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1">
    <w:nsid w:val="60B55DC2"/>
    <w:multiLevelType w:val="multilevel"/>
    <w:tmpl w:val="9DCC486E"/>
    <w:lvl w:ilvl="0">
      <w:start w:val="1"/>
      <w:numFmt w:val="upperLetter"/>
      <w:pStyle w:val="af5"/>
      <w:lvlText w:val="%1"/>
      <w:lvlJc w:val="left"/>
      <w:pPr>
        <w:tabs>
          <w:tab w:val="num" w:pos="0"/>
        </w:tabs>
        <w:ind w:left="0" w:hanging="425"/>
      </w:pPr>
      <w:rPr>
        <w:rFonts w:hint="eastAsia"/>
      </w:rPr>
    </w:lvl>
    <w:lvl w:ilvl="1">
      <w:start w:val="1"/>
      <w:numFmt w:val="decimal"/>
      <w:pStyle w:val="af6"/>
      <w:suff w:val="nothing"/>
      <w:lvlText w:val="表%1.%2　"/>
      <w:lvlJc w:val="left"/>
      <w:pPr>
        <w:ind w:left="5954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hint="eastAsia"/>
      </w:rPr>
    </w:lvl>
  </w:abstractNum>
  <w:abstractNum w:abstractNumId="22">
    <w:nsid w:val="622606D3"/>
    <w:multiLevelType w:val="multilevel"/>
    <w:tmpl w:val="CC8EF436"/>
    <w:lvl w:ilvl="0">
      <w:start w:val="1"/>
      <w:numFmt w:val="lowerLetter"/>
      <w:lvlText w:val="%1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59" w:hanging="419"/>
      </w:pPr>
      <w:rPr>
        <w:rFonts w:hint="eastAsia"/>
      </w:rPr>
    </w:lvl>
    <w:lvl w:ilvl="2">
      <w:start w:val="1"/>
      <w:numFmt w:val="decimal"/>
      <w:lvlText w:val="(%3)"/>
      <w:lvlJc w:val="left"/>
      <w:pPr>
        <w:tabs>
          <w:tab w:val="num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199" w:hanging="419"/>
      </w:pPr>
      <w:rPr>
        <w:rFonts w:hint="eastAsia"/>
      </w:rPr>
    </w:lvl>
  </w:abstractNum>
  <w:abstractNum w:abstractNumId="23">
    <w:nsid w:val="646260FA"/>
    <w:multiLevelType w:val="multilevel"/>
    <w:tmpl w:val="4F2011E8"/>
    <w:lvl w:ilvl="0">
      <w:start w:val="1"/>
      <w:numFmt w:val="decimal"/>
      <w:pStyle w:val="af7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4">
    <w:nsid w:val="657D3FBC"/>
    <w:multiLevelType w:val="multilevel"/>
    <w:tmpl w:val="95FA0F16"/>
    <w:lvl w:ilvl="0">
      <w:start w:val="1"/>
      <w:numFmt w:val="upperLetter"/>
      <w:pStyle w:val="af8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f9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fa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b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c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d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e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5">
    <w:nsid w:val="6D6C07CD"/>
    <w:multiLevelType w:val="multilevel"/>
    <w:tmpl w:val="7A408B34"/>
    <w:lvl w:ilvl="0">
      <w:start w:val="1"/>
      <w:numFmt w:val="lowerLetter"/>
      <w:pStyle w:val="aff"/>
      <w:lvlText w:val="%1)"/>
      <w:lvlJc w:val="left"/>
      <w:pPr>
        <w:tabs>
          <w:tab w:val="num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f0"/>
      <w:lvlText w:val="%2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79" w:hanging="419"/>
      </w:pPr>
      <w:rPr>
        <w:rFonts w:hint="eastAsia"/>
      </w:rPr>
    </w:lvl>
  </w:abstractNum>
  <w:abstractNum w:abstractNumId="26">
    <w:nsid w:val="6DBF04F4"/>
    <w:multiLevelType w:val="multilevel"/>
    <w:tmpl w:val="1920268E"/>
    <w:lvl w:ilvl="0">
      <w:start w:val="1"/>
      <w:numFmt w:val="none"/>
      <w:pStyle w:val="aff1"/>
      <w:suff w:val="nothing"/>
      <w:lvlText w:val="%1注："/>
      <w:lvlJc w:val="left"/>
      <w:pPr>
        <w:ind w:left="726" w:hanging="363"/>
      </w:pPr>
      <w:rPr>
        <w:rFonts w:ascii="黑体" w:eastAsia="黑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1140"/>
        </w:tabs>
        <w:ind w:left="726" w:hanging="363"/>
      </w:pPr>
      <w:rPr>
        <w:rFonts w:hint="eastAsia"/>
      </w:rPr>
    </w:lvl>
  </w:abstractNum>
  <w:num w:numId="1">
    <w:abstractNumId w:val="2"/>
  </w:num>
  <w:num w:numId="2">
    <w:abstractNumId w:val="26"/>
  </w:num>
  <w:num w:numId="3">
    <w:abstractNumId w:val="0"/>
  </w:num>
  <w:num w:numId="4">
    <w:abstractNumId w:val="13"/>
  </w:num>
  <w:num w:numId="5">
    <w:abstractNumId w:val="9"/>
  </w:num>
  <w:num w:numId="6">
    <w:abstractNumId w:val="19"/>
  </w:num>
  <w:num w:numId="7">
    <w:abstractNumId w:val="21"/>
  </w:num>
  <w:num w:numId="8">
    <w:abstractNumId w:val="12"/>
  </w:num>
  <w:num w:numId="9">
    <w:abstractNumId w:val="24"/>
  </w:num>
  <w:num w:numId="10">
    <w:abstractNumId w:val="25"/>
  </w:num>
  <w:num w:numId="11">
    <w:abstractNumId w:val="1"/>
  </w:num>
  <w:num w:numId="12">
    <w:abstractNumId w:val="17"/>
  </w:num>
  <w:num w:numId="13">
    <w:abstractNumId w:val="4"/>
  </w:num>
  <w:num w:numId="14">
    <w:abstractNumId w:val="23"/>
  </w:num>
  <w:num w:numId="15">
    <w:abstractNumId w:val="20"/>
  </w:num>
  <w:num w:numId="16">
    <w:abstractNumId w:val="10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8"/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1"/>
  </w:num>
  <w:num w:numId="39">
    <w:abstractNumId w:val="15"/>
  </w:num>
  <w:num w:numId="40">
    <w:abstractNumId w:val="24"/>
  </w:num>
  <w:num w:numId="4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mirrorMargins/>
  <w:bordersDoNotSurroundHeader/>
  <w:bordersDoNotSurroundFooter/>
  <w:stylePaneFormatFilter w:val="3F01"/>
  <w:documentProtection w:edit="readOnly" w:formatting="1" w:enforcement="0"/>
  <w:defaultTabStop w:val="420"/>
  <w:evenAndOddHeaders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5925"/>
    <w:rsid w:val="00000244"/>
    <w:rsid w:val="0000185F"/>
    <w:rsid w:val="000024A8"/>
    <w:rsid w:val="0000586F"/>
    <w:rsid w:val="00007BC4"/>
    <w:rsid w:val="00013D86"/>
    <w:rsid w:val="00013E02"/>
    <w:rsid w:val="00015078"/>
    <w:rsid w:val="000163EE"/>
    <w:rsid w:val="000204F3"/>
    <w:rsid w:val="0002143C"/>
    <w:rsid w:val="00023C3E"/>
    <w:rsid w:val="00025A65"/>
    <w:rsid w:val="00026C31"/>
    <w:rsid w:val="00027280"/>
    <w:rsid w:val="000320A7"/>
    <w:rsid w:val="0003337E"/>
    <w:rsid w:val="00035925"/>
    <w:rsid w:val="000424DC"/>
    <w:rsid w:val="0004361E"/>
    <w:rsid w:val="0005784E"/>
    <w:rsid w:val="00062511"/>
    <w:rsid w:val="00064E20"/>
    <w:rsid w:val="00065961"/>
    <w:rsid w:val="00067CDF"/>
    <w:rsid w:val="00073883"/>
    <w:rsid w:val="00074FBE"/>
    <w:rsid w:val="0008011F"/>
    <w:rsid w:val="00080D07"/>
    <w:rsid w:val="00083A09"/>
    <w:rsid w:val="000865AF"/>
    <w:rsid w:val="0009005E"/>
    <w:rsid w:val="00090B7A"/>
    <w:rsid w:val="00092857"/>
    <w:rsid w:val="000A20A9"/>
    <w:rsid w:val="000A48B1"/>
    <w:rsid w:val="000A700B"/>
    <w:rsid w:val="000B3143"/>
    <w:rsid w:val="000B5D8A"/>
    <w:rsid w:val="000B5EFC"/>
    <w:rsid w:val="000B6DAB"/>
    <w:rsid w:val="000B7D1B"/>
    <w:rsid w:val="000C4988"/>
    <w:rsid w:val="000C6B05"/>
    <w:rsid w:val="000C6DD6"/>
    <w:rsid w:val="000C73D4"/>
    <w:rsid w:val="000D1F5F"/>
    <w:rsid w:val="000D3D4C"/>
    <w:rsid w:val="000D4B27"/>
    <w:rsid w:val="000D4F51"/>
    <w:rsid w:val="000D5222"/>
    <w:rsid w:val="000D718B"/>
    <w:rsid w:val="000E0C46"/>
    <w:rsid w:val="000E2C0A"/>
    <w:rsid w:val="000E7249"/>
    <w:rsid w:val="000E7507"/>
    <w:rsid w:val="000F030C"/>
    <w:rsid w:val="000F129C"/>
    <w:rsid w:val="000F3C40"/>
    <w:rsid w:val="000F6930"/>
    <w:rsid w:val="00104365"/>
    <w:rsid w:val="001056DE"/>
    <w:rsid w:val="00110D3F"/>
    <w:rsid w:val="001124C0"/>
    <w:rsid w:val="001168E7"/>
    <w:rsid w:val="00121EA3"/>
    <w:rsid w:val="0013175F"/>
    <w:rsid w:val="001335A4"/>
    <w:rsid w:val="001349E0"/>
    <w:rsid w:val="00140FC0"/>
    <w:rsid w:val="00142204"/>
    <w:rsid w:val="001424E1"/>
    <w:rsid w:val="001444FE"/>
    <w:rsid w:val="00145DFA"/>
    <w:rsid w:val="00150A08"/>
    <w:rsid w:val="001512B4"/>
    <w:rsid w:val="001620A5"/>
    <w:rsid w:val="00162492"/>
    <w:rsid w:val="00164E53"/>
    <w:rsid w:val="00165A1C"/>
    <w:rsid w:val="0016699D"/>
    <w:rsid w:val="00170C23"/>
    <w:rsid w:val="0017119B"/>
    <w:rsid w:val="00172EDF"/>
    <w:rsid w:val="00175159"/>
    <w:rsid w:val="00176208"/>
    <w:rsid w:val="0018211B"/>
    <w:rsid w:val="001840D3"/>
    <w:rsid w:val="001869B5"/>
    <w:rsid w:val="001900F8"/>
    <w:rsid w:val="0019060E"/>
    <w:rsid w:val="00191258"/>
    <w:rsid w:val="00191AC5"/>
    <w:rsid w:val="00192680"/>
    <w:rsid w:val="00193037"/>
    <w:rsid w:val="00193516"/>
    <w:rsid w:val="00193718"/>
    <w:rsid w:val="00193A2C"/>
    <w:rsid w:val="00195265"/>
    <w:rsid w:val="00195AE6"/>
    <w:rsid w:val="0019771E"/>
    <w:rsid w:val="001A288E"/>
    <w:rsid w:val="001A4E50"/>
    <w:rsid w:val="001A5C27"/>
    <w:rsid w:val="001B16D8"/>
    <w:rsid w:val="001B4CFE"/>
    <w:rsid w:val="001B6A41"/>
    <w:rsid w:val="001B6D8B"/>
    <w:rsid w:val="001B6DC2"/>
    <w:rsid w:val="001C0505"/>
    <w:rsid w:val="001C149C"/>
    <w:rsid w:val="001C21AC"/>
    <w:rsid w:val="001C47BA"/>
    <w:rsid w:val="001C59EA"/>
    <w:rsid w:val="001D12CC"/>
    <w:rsid w:val="001D406C"/>
    <w:rsid w:val="001D41EE"/>
    <w:rsid w:val="001E0380"/>
    <w:rsid w:val="001E03F3"/>
    <w:rsid w:val="001E13B1"/>
    <w:rsid w:val="001E30E9"/>
    <w:rsid w:val="001E4822"/>
    <w:rsid w:val="001E4E71"/>
    <w:rsid w:val="001F1B20"/>
    <w:rsid w:val="001F3A19"/>
    <w:rsid w:val="001F6276"/>
    <w:rsid w:val="001F76EA"/>
    <w:rsid w:val="00202808"/>
    <w:rsid w:val="00203042"/>
    <w:rsid w:val="0020724F"/>
    <w:rsid w:val="00211B6F"/>
    <w:rsid w:val="00213403"/>
    <w:rsid w:val="00213EF4"/>
    <w:rsid w:val="00227443"/>
    <w:rsid w:val="00234467"/>
    <w:rsid w:val="00237D8D"/>
    <w:rsid w:val="00241BBC"/>
    <w:rsid w:val="00241DA2"/>
    <w:rsid w:val="00243BF4"/>
    <w:rsid w:val="00246856"/>
    <w:rsid w:val="00247FEE"/>
    <w:rsid w:val="00250E7D"/>
    <w:rsid w:val="00252709"/>
    <w:rsid w:val="002565D5"/>
    <w:rsid w:val="0025712A"/>
    <w:rsid w:val="00257AC5"/>
    <w:rsid w:val="00260188"/>
    <w:rsid w:val="002622C0"/>
    <w:rsid w:val="00267F28"/>
    <w:rsid w:val="002743EE"/>
    <w:rsid w:val="002755FF"/>
    <w:rsid w:val="002778AE"/>
    <w:rsid w:val="0028269A"/>
    <w:rsid w:val="0028292E"/>
    <w:rsid w:val="00283590"/>
    <w:rsid w:val="002866C2"/>
    <w:rsid w:val="00286973"/>
    <w:rsid w:val="0028760A"/>
    <w:rsid w:val="002936B4"/>
    <w:rsid w:val="0029433B"/>
    <w:rsid w:val="00294E70"/>
    <w:rsid w:val="00296519"/>
    <w:rsid w:val="002A1924"/>
    <w:rsid w:val="002A7420"/>
    <w:rsid w:val="002A7F05"/>
    <w:rsid w:val="002B0C32"/>
    <w:rsid w:val="002B0F12"/>
    <w:rsid w:val="002B1308"/>
    <w:rsid w:val="002B21C9"/>
    <w:rsid w:val="002B2771"/>
    <w:rsid w:val="002B4554"/>
    <w:rsid w:val="002C72D8"/>
    <w:rsid w:val="002D11FA"/>
    <w:rsid w:val="002D568D"/>
    <w:rsid w:val="002D73B0"/>
    <w:rsid w:val="002E010E"/>
    <w:rsid w:val="002E017D"/>
    <w:rsid w:val="002E0DDF"/>
    <w:rsid w:val="002E1B8D"/>
    <w:rsid w:val="002E285B"/>
    <w:rsid w:val="002E2906"/>
    <w:rsid w:val="002E372A"/>
    <w:rsid w:val="002E5635"/>
    <w:rsid w:val="002E64C3"/>
    <w:rsid w:val="002E6A2C"/>
    <w:rsid w:val="002F1D8C"/>
    <w:rsid w:val="002F21DA"/>
    <w:rsid w:val="002F53EB"/>
    <w:rsid w:val="002F69F3"/>
    <w:rsid w:val="00301F39"/>
    <w:rsid w:val="00312C22"/>
    <w:rsid w:val="00313467"/>
    <w:rsid w:val="003218AC"/>
    <w:rsid w:val="00322236"/>
    <w:rsid w:val="00322CDA"/>
    <w:rsid w:val="0032372F"/>
    <w:rsid w:val="0032457A"/>
    <w:rsid w:val="00325657"/>
    <w:rsid w:val="00325926"/>
    <w:rsid w:val="00326860"/>
    <w:rsid w:val="00327A8A"/>
    <w:rsid w:val="00330B62"/>
    <w:rsid w:val="00330D81"/>
    <w:rsid w:val="003324A9"/>
    <w:rsid w:val="003332F0"/>
    <w:rsid w:val="00336610"/>
    <w:rsid w:val="00343F73"/>
    <w:rsid w:val="00344FD1"/>
    <w:rsid w:val="00345060"/>
    <w:rsid w:val="00351F45"/>
    <w:rsid w:val="003523C7"/>
    <w:rsid w:val="0035323B"/>
    <w:rsid w:val="00354EFA"/>
    <w:rsid w:val="00355F19"/>
    <w:rsid w:val="0035734E"/>
    <w:rsid w:val="003609D2"/>
    <w:rsid w:val="00363F22"/>
    <w:rsid w:val="00367193"/>
    <w:rsid w:val="00371825"/>
    <w:rsid w:val="00375564"/>
    <w:rsid w:val="00381C83"/>
    <w:rsid w:val="00382448"/>
    <w:rsid w:val="00383191"/>
    <w:rsid w:val="00386DED"/>
    <w:rsid w:val="003912E7"/>
    <w:rsid w:val="0039282B"/>
    <w:rsid w:val="0039315D"/>
    <w:rsid w:val="00393947"/>
    <w:rsid w:val="003A2275"/>
    <w:rsid w:val="003A6A4F"/>
    <w:rsid w:val="003A7088"/>
    <w:rsid w:val="003B00DF"/>
    <w:rsid w:val="003B0123"/>
    <w:rsid w:val="003B1275"/>
    <w:rsid w:val="003B1778"/>
    <w:rsid w:val="003B65F5"/>
    <w:rsid w:val="003B7A68"/>
    <w:rsid w:val="003C11CB"/>
    <w:rsid w:val="003C4DEF"/>
    <w:rsid w:val="003C75F3"/>
    <w:rsid w:val="003C78A3"/>
    <w:rsid w:val="003E0D03"/>
    <w:rsid w:val="003E1867"/>
    <w:rsid w:val="003E5729"/>
    <w:rsid w:val="003E6FCE"/>
    <w:rsid w:val="003E770C"/>
    <w:rsid w:val="003E7904"/>
    <w:rsid w:val="003F28E1"/>
    <w:rsid w:val="003F37F9"/>
    <w:rsid w:val="003F4EE0"/>
    <w:rsid w:val="003F541E"/>
    <w:rsid w:val="00402153"/>
    <w:rsid w:val="00402FC1"/>
    <w:rsid w:val="004058B5"/>
    <w:rsid w:val="00406F0A"/>
    <w:rsid w:val="00411213"/>
    <w:rsid w:val="00412C47"/>
    <w:rsid w:val="004139A7"/>
    <w:rsid w:val="00414570"/>
    <w:rsid w:val="0041461B"/>
    <w:rsid w:val="00417497"/>
    <w:rsid w:val="0041799A"/>
    <w:rsid w:val="00420580"/>
    <w:rsid w:val="00425082"/>
    <w:rsid w:val="004310E9"/>
    <w:rsid w:val="00431DEB"/>
    <w:rsid w:val="004333DA"/>
    <w:rsid w:val="004364E0"/>
    <w:rsid w:val="00437CB9"/>
    <w:rsid w:val="0044181E"/>
    <w:rsid w:val="004451D2"/>
    <w:rsid w:val="00446B29"/>
    <w:rsid w:val="00453F9A"/>
    <w:rsid w:val="00455146"/>
    <w:rsid w:val="00457941"/>
    <w:rsid w:val="00457CBD"/>
    <w:rsid w:val="004616AF"/>
    <w:rsid w:val="00461B08"/>
    <w:rsid w:val="00462A11"/>
    <w:rsid w:val="00464B54"/>
    <w:rsid w:val="00466C50"/>
    <w:rsid w:val="00466F5E"/>
    <w:rsid w:val="004704D6"/>
    <w:rsid w:val="00471E91"/>
    <w:rsid w:val="00472722"/>
    <w:rsid w:val="00473883"/>
    <w:rsid w:val="00474675"/>
    <w:rsid w:val="0047470C"/>
    <w:rsid w:val="004759D7"/>
    <w:rsid w:val="004830ED"/>
    <w:rsid w:val="00483B2B"/>
    <w:rsid w:val="00484963"/>
    <w:rsid w:val="00493E0D"/>
    <w:rsid w:val="004A18A3"/>
    <w:rsid w:val="004A1F62"/>
    <w:rsid w:val="004A35F9"/>
    <w:rsid w:val="004A4A38"/>
    <w:rsid w:val="004A74B2"/>
    <w:rsid w:val="004B24C1"/>
    <w:rsid w:val="004B3C9E"/>
    <w:rsid w:val="004B7D21"/>
    <w:rsid w:val="004C292F"/>
    <w:rsid w:val="004D173D"/>
    <w:rsid w:val="004D6D61"/>
    <w:rsid w:val="004E4A46"/>
    <w:rsid w:val="004E6D35"/>
    <w:rsid w:val="004E7A84"/>
    <w:rsid w:val="004F0931"/>
    <w:rsid w:val="004F3DD7"/>
    <w:rsid w:val="004F5EC6"/>
    <w:rsid w:val="005036DC"/>
    <w:rsid w:val="00503E79"/>
    <w:rsid w:val="005073AA"/>
    <w:rsid w:val="00510280"/>
    <w:rsid w:val="00513D73"/>
    <w:rsid w:val="00513EA3"/>
    <w:rsid w:val="00514A43"/>
    <w:rsid w:val="005174E5"/>
    <w:rsid w:val="00517531"/>
    <w:rsid w:val="00522393"/>
    <w:rsid w:val="00522620"/>
    <w:rsid w:val="0052558F"/>
    <w:rsid w:val="00525656"/>
    <w:rsid w:val="00525A22"/>
    <w:rsid w:val="00526DB6"/>
    <w:rsid w:val="0053109A"/>
    <w:rsid w:val="00534C02"/>
    <w:rsid w:val="0054264B"/>
    <w:rsid w:val="00543786"/>
    <w:rsid w:val="005533D7"/>
    <w:rsid w:val="00553BC6"/>
    <w:rsid w:val="00560715"/>
    <w:rsid w:val="00562A29"/>
    <w:rsid w:val="00563055"/>
    <w:rsid w:val="00564A58"/>
    <w:rsid w:val="005703DE"/>
    <w:rsid w:val="005719DF"/>
    <w:rsid w:val="00572571"/>
    <w:rsid w:val="00576E65"/>
    <w:rsid w:val="00580B14"/>
    <w:rsid w:val="00582011"/>
    <w:rsid w:val="00583D30"/>
    <w:rsid w:val="0058464E"/>
    <w:rsid w:val="0058711B"/>
    <w:rsid w:val="00591718"/>
    <w:rsid w:val="005A01CB"/>
    <w:rsid w:val="005A4C66"/>
    <w:rsid w:val="005A58FF"/>
    <w:rsid w:val="005A5EAF"/>
    <w:rsid w:val="005A64C0"/>
    <w:rsid w:val="005B2076"/>
    <w:rsid w:val="005B3C11"/>
    <w:rsid w:val="005B5C99"/>
    <w:rsid w:val="005B61FD"/>
    <w:rsid w:val="005B7248"/>
    <w:rsid w:val="005C1C28"/>
    <w:rsid w:val="005C32C7"/>
    <w:rsid w:val="005C69B7"/>
    <w:rsid w:val="005C6DB5"/>
    <w:rsid w:val="005D055F"/>
    <w:rsid w:val="005D161E"/>
    <w:rsid w:val="005D1EDC"/>
    <w:rsid w:val="005E19E7"/>
    <w:rsid w:val="005E35CD"/>
    <w:rsid w:val="005E42F0"/>
    <w:rsid w:val="005E570F"/>
    <w:rsid w:val="005E64EC"/>
    <w:rsid w:val="005E7D7F"/>
    <w:rsid w:val="005F3A48"/>
    <w:rsid w:val="005F4C8D"/>
    <w:rsid w:val="00603748"/>
    <w:rsid w:val="00604243"/>
    <w:rsid w:val="006044F4"/>
    <w:rsid w:val="00606860"/>
    <w:rsid w:val="00607360"/>
    <w:rsid w:val="006162B6"/>
    <w:rsid w:val="0061716C"/>
    <w:rsid w:val="006209EA"/>
    <w:rsid w:val="006243A1"/>
    <w:rsid w:val="00625DC5"/>
    <w:rsid w:val="00625FD9"/>
    <w:rsid w:val="0062693F"/>
    <w:rsid w:val="00632E42"/>
    <w:rsid w:val="00632E56"/>
    <w:rsid w:val="00635CBA"/>
    <w:rsid w:val="0064338B"/>
    <w:rsid w:val="00644306"/>
    <w:rsid w:val="006463A3"/>
    <w:rsid w:val="00646542"/>
    <w:rsid w:val="006504F4"/>
    <w:rsid w:val="0065169C"/>
    <w:rsid w:val="00654BC9"/>
    <w:rsid w:val="006552FD"/>
    <w:rsid w:val="00655AF5"/>
    <w:rsid w:val="0065693F"/>
    <w:rsid w:val="00660F20"/>
    <w:rsid w:val="006625E2"/>
    <w:rsid w:val="00663AF3"/>
    <w:rsid w:val="00666B6C"/>
    <w:rsid w:val="00671DB2"/>
    <w:rsid w:val="00675681"/>
    <w:rsid w:val="00675B43"/>
    <w:rsid w:val="00682682"/>
    <w:rsid w:val="00682702"/>
    <w:rsid w:val="00690BE8"/>
    <w:rsid w:val="00692368"/>
    <w:rsid w:val="00694310"/>
    <w:rsid w:val="00697857"/>
    <w:rsid w:val="00697F8E"/>
    <w:rsid w:val="006A005B"/>
    <w:rsid w:val="006A29F6"/>
    <w:rsid w:val="006A2EBC"/>
    <w:rsid w:val="006A5EA0"/>
    <w:rsid w:val="006A783B"/>
    <w:rsid w:val="006A7B33"/>
    <w:rsid w:val="006B184A"/>
    <w:rsid w:val="006B2DD2"/>
    <w:rsid w:val="006B4E13"/>
    <w:rsid w:val="006B5651"/>
    <w:rsid w:val="006B6C10"/>
    <w:rsid w:val="006B75DD"/>
    <w:rsid w:val="006C0594"/>
    <w:rsid w:val="006C095A"/>
    <w:rsid w:val="006C24E2"/>
    <w:rsid w:val="006C67E0"/>
    <w:rsid w:val="006C68D5"/>
    <w:rsid w:val="006C784A"/>
    <w:rsid w:val="006C7ABA"/>
    <w:rsid w:val="006D0D60"/>
    <w:rsid w:val="006D1122"/>
    <w:rsid w:val="006D378D"/>
    <w:rsid w:val="006D3C00"/>
    <w:rsid w:val="006E042E"/>
    <w:rsid w:val="006E063F"/>
    <w:rsid w:val="006E25B7"/>
    <w:rsid w:val="006E3675"/>
    <w:rsid w:val="006E45F3"/>
    <w:rsid w:val="006E4A7F"/>
    <w:rsid w:val="006E5434"/>
    <w:rsid w:val="006F5925"/>
    <w:rsid w:val="007029E2"/>
    <w:rsid w:val="00704DF6"/>
    <w:rsid w:val="0070651C"/>
    <w:rsid w:val="00707188"/>
    <w:rsid w:val="0071224C"/>
    <w:rsid w:val="007132A3"/>
    <w:rsid w:val="00716421"/>
    <w:rsid w:val="00720731"/>
    <w:rsid w:val="00720A0D"/>
    <w:rsid w:val="007221CA"/>
    <w:rsid w:val="00724EFB"/>
    <w:rsid w:val="00727A72"/>
    <w:rsid w:val="0073423B"/>
    <w:rsid w:val="007367CA"/>
    <w:rsid w:val="007419C3"/>
    <w:rsid w:val="00743F67"/>
    <w:rsid w:val="00744E70"/>
    <w:rsid w:val="007467A7"/>
    <w:rsid w:val="007469DD"/>
    <w:rsid w:val="0074741B"/>
    <w:rsid w:val="0074759E"/>
    <w:rsid w:val="007478EA"/>
    <w:rsid w:val="007536F0"/>
    <w:rsid w:val="00753CC5"/>
    <w:rsid w:val="0075415C"/>
    <w:rsid w:val="00760707"/>
    <w:rsid w:val="00760F4F"/>
    <w:rsid w:val="00763502"/>
    <w:rsid w:val="007654AB"/>
    <w:rsid w:val="00770F72"/>
    <w:rsid w:val="00772FA3"/>
    <w:rsid w:val="00774881"/>
    <w:rsid w:val="00777544"/>
    <w:rsid w:val="00780E49"/>
    <w:rsid w:val="00782FD9"/>
    <w:rsid w:val="00786545"/>
    <w:rsid w:val="00787AB2"/>
    <w:rsid w:val="007913AB"/>
    <w:rsid w:val="007914F7"/>
    <w:rsid w:val="00792695"/>
    <w:rsid w:val="007A2B66"/>
    <w:rsid w:val="007A43F1"/>
    <w:rsid w:val="007A67DF"/>
    <w:rsid w:val="007B0852"/>
    <w:rsid w:val="007B09C6"/>
    <w:rsid w:val="007B1625"/>
    <w:rsid w:val="007B706E"/>
    <w:rsid w:val="007B71EB"/>
    <w:rsid w:val="007C01DE"/>
    <w:rsid w:val="007C0AC9"/>
    <w:rsid w:val="007C3023"/>
    <w:rsid w:val="007C6205"/>
    <w:rsid w:val="007C686A"/>
    <w:rsid w:val="007C728E"/>
    <w:rsid w:val="007D1A5A"/>
    <w:rsid w:val="007D2C53"/>
    <w:rsid w:val="007D3D60"/>
    <w:rsid w:val="007E0226"/>
    <w:rsid w:val="007E1980"/>
    <w:rsid w:val="007E4B76"/>
    <w:rsid w:val="007E5EA8"/>
    <w:rsid w:val="007E7076"/>
    <w:rsid w:val="007F0CF1"/>
    <w:rsid w:val="007F12A5"/>
    <w:rsid w:val="007F4AF4"/>
    <w:rsid w:val="007F4CF1"/>
    <w:rsid w:val="007F758D"/>
    <w:rsid w:val="007F7D52"/>
    <w:rsid w:val="008057E9"/>
    <w:rsid w:val="00805FE9"/>
    <w:rsid w:val="008061AB"/>
    <w:rsid w:val="0080654C"/>
    <w:rsid w:val="008071C6"/>
    <w:rsid w:val="008130E4"/>
    <w:rsid w:val="00817A00"/>
    <w:rsid w:val="00821C65"/>
    <w:rsid w:val="00826CBD"/>
    <w:rsid w:val="00831170"/>
    <w:rsid w:val="008336B7"/>
    <w:rsid w:val="00835DB3"/>
    <w:rsid w:val="0083617B"/>
    <w:rsid w:val="00836236"/>
    <w:rsid w:val="008370D9"/>
    <w:rsid w:val="008371BD"/>
    <w:rsid w:val="00845B86"/>
    <w:rsid w:val="008504A8"/>
    <w:rsid w:val="00851934"/>
    <w:rsid w:val="00852423"/>
    <w:rsid w:val="0085282E"/>
    <w:rsid w:val="0086321F"/>
    <w:rsid w:val="0086643C"/>
    <w:rsid w:val="008673CF"/>
    <w:rsid w:val="00871566"/>
    <w:rsid w:val="0087198C"/>
    <w:rsid w:val="00872C1F"/>
    <w:rsid w:val="008733B0"/>
    <w:rsid w:val="00873B42"/>
    <w:rsid w:val="008804F1"/>
    <w:rsid w:val="008823E1"/>
    <w:rsid w:val="0088453D"/>
    <w:rsid w:val="008856D8"/>
    <w:rsid w:val="0089185C"/>
    <w:rsid w:val="00892BEE"/>
    <w:rsid w:val="00892E82"/>
    <w:rsid w:val="0089311E"/>
    <w:rsid w:val="00895ABF"/>
    <w:rsid w:val="008A4827"/>
    <w:rsid w:val="008A590E"/>
    <w:rsid w:val="008A5B79"/>
    <w:rsid w:val="008A5EDD"/>
    <w:rsid w:val="008B011E"/>
    <w:rsid w:val="008B140C"/>
    <w:rsid w:val="008B3A55"/>
    <w:rsid w:val="008C1B58"/>
    <w:rsid w:val="008C39AE"/>
    <w:rsid w:val="008C4C5B"/>
    <w:rsid w:val="008C5205"/>
    <w:rsid w:val="008C590D"/>
    <w:rsid w:val="008C5DAD"/>
    <w:rsid w:val="008C71BC"/>
    <w:rsid w:val="008C7DA2"/>
    <w:rsid w:val="008D3609"/>
    <w:rsid w:val="008D5BC6"/>
    <w:rsid w:val="008D6258"/>
    <w:rsid w:val="008E031B"/>
    <w:rsid w:val="008E088B"/>
    <w:rsid w:val="008E37CF"/>
    <w:rsid w:val="008E5C8F"/>
    <w:rsid w:val="008E7029"/>
    <w:rsid w:val="008E7EF6"/>
    <w:rsid w:val="008E7F21"/>
    <w:rsid w:val="008F1F98"/>
    <w:rsid w:val="008F61D3"/>
    <w:rsid w:val="008F6758"/>
    <w:rsid w:val="00903728"/>
    <w:rsid w:val="009040DD"/>
    <w:rsid w:val="00905B47"/>
    <w:rsid w:val="00907135"/>
    <w:rsid w:val="00911B26"/>
    <w:rsid w:val="0091331C"/>
    <w:rsid w:val="009226CB"/>
    <w:rsid w:val="009231B7"/>
    <w:rsid w:val="00923D6A"/>
    <w:rsid w:val="009279DE"/>
    <w:rsid w:val="00930116"/>
    <w:rsid w:val="00931A7A"/>
    <w:rsid w:val="0093414B"/>
    <w:rsid w:val="00941A0B"/>
    <w:rsid w:val="00941D51"/>
    <w:rsid w:val="0094212C"/>
    <w:rsid w:val="00947C61"/>
    <w:rsid w:val="00950F68"/>
    <w:rsid w:val="00954689"/>
    <w:rsid w:val="00955ECC"/>
    <w:rsid w:val="0095798B"/>
    <w:rsid w:val="00957BC6"/>
    <w:rsid w:val="009617C9"/>
    <w:rsid w:val="00961BE5"/>
    <w:rsid w:val="00961C93"/>
    <w:rsid w:val="00964A70"/>
    <w:rsid w:val="00964DAA"/>
    <w:rsid w:val="00965324"/>
    <w:rsid w:val="00966706"/>
    <w:rsid w:val="00966B4F"/>
    <w:rsid w:val="0097091E"/>
    <w:rsid w:val="009717A0"/>
    <w:rsid w:val="0097180D"/>
    <w:rsid w:val="009750E8"/>
    <w:rsid w:val="009760D3"/>
    <w:rsid w:val="00976920"/>
    <w:rsid w:val="00977132"/>
    <w:rsid w:val="00981A4B"/>
    <w:rsid w:val="00982501"/>
    <w:rsid w:val="009839EC"/>
    <w:rsid w:val="009877D3"/>
    <w:rsid w:val="00992020"/>
    <w:rsid w:val="00993239"/>
    <w:rsid w:val="00993F1C"/>
    <w:rsid w:val="00994E8F"/>
    <w:rsid w:val="009951DC"/>
    <w:rsid w:val="009959BB"/>
    <w:rsid w:val="00997158"/>
    <w:rsid w:val="009A3A7C"/>
    <w:rsid w:val="009A5CB5"/>
    <w:rsid w:val="009A713F"/>
    <w:rsid w:val="009B1297"/>
    <w:rsid w:val="009B2ADB"/>
    <w:rsid w:val="009B603A"/>
    <w:rsid w:val="009C2D0E"/>
    <w:rsid w:val="009C3DAC"/>
    <w:rsid w:val="009C42E0"/>
    <w:rsid w:val="009D1834"/>
    <w:rsid w:val="009D3D1C"/>
    <w:rsid w:val="009D5362"/>
    <w:rsid w:val="009E1415"/>
    <w:rsid w:val="009E3208"/>
    <w:rsid w:val="009E6116"/>
    <w:rsid w:val="009E620D"/>
    <w:rsid w:val="009F0A9D"/>
    <w:rsid w:val="009F40F2"/>
    <w:rsid w:val="009F4ABF"/>
    <w:rsid w:val="00A02E43"/>
    <w:rsid w:val="00A065F9"/>
    <w:rsid w:val="00A07F34"/>
    <w:rsid w:val="00A139B4"/>
    <w:rsid w:val="00A17288"/>
    <w:rsid w:val="00A22154"/>
    <w:rsid w:val="00A25C38"/>
    <w:rsid w:val="00A369B4"/>
    <w:rsid w:val="00A36BBE"/>
    <w:rsid w:val="00A40D5C"/>
    <w:rsid w:val="00A42143"/>
    <w:rsid w:val="00A4307A"/>
    <w:rsid w:val="00A47EBB"/>
    <w:rsid w:val="00A51CDD"/>
    <w:rsid w:val="00A553A4"/>
    <w:rsid w:val="00A662D8"/>
    <w:rsid w:val="00A6730D"/>
    <w:rsid w:val="00A6762E"/>
    <w:rsid w:val="00A67FD9"/>
    <w:rsid w:val="00A71625"/>
    <w:rsid w:val="00A71B9B"/>
    <w:rsid w:val="00A72DDF"/>
    <w:rsid w:val="00A74AA1"/>
    <w:rsid w:val="00A751C7"/>
    <w:rsid w:val="00A80931"/>
    <w:rsid w:val="00A81E57"/>
    <w:rsid w:val="00A847F8"/>
    <w:rsid w:val="00A87334"/>
    <w:rsid w:val="00A87844"/>
    <w:rsid w:val="00A924E4"/>
    <w:rsid w:val="00A92755"/>
    <w:rsid w:val="00A943E2"/>
    <w:rsid w:val="00A95655"/>
    <w:rsid w:val="00A95680"/>
    <w:rsid w:val="00AA038C"/>
    <w:rsid w:val="00AA108D"/>
    <w:rsid w:val="00AA7A09"/>
    <w:rsid w:val="00AB3B50"/>
    <w:rsid w:val="00AB3DC7"/>
    <w:rsid w:val="00AB6A41"/>
    <w:rsid w:val="00AC05B1"/>
    <w:rsid w:val="00AC46AA"/>
    <w:rsid w:val="00AD0A12"/>
    <w:rsid w:val="00AD0F6E"/>
    <w:rsid w:val="00AD26FC"/>
    <w:rsid w:val="00AD356C"/>
    <w:rsid w:val="00AE2914"/>
    <w:rsid w:val="00AE6D15"/>
    <w:rsid w:val="00AF6139"/>
    <w:rsid w:val="00AF7827"/>
    <w:rsid w:val="00B02A7A"/>
    <w:rsid w:val="00B04182"/>
    <w:rsid w:val="00B052E2"/>
    <w:rsid w:val="00B07AE3"/>
    <w:rsid w:val="00B11430"/>
    <w:rsid w:val="00B147F1"/>
    <w:rsid w:val="00B17412"/>
    <w:rsid w:val="00B32BDC"/>
    <w:rsid w:val="00B33486"/>
    <w:rsid w:val="00B33F17"/>
    <w:rsid w:val="00B34EB7"/>
    <w:rsid w:val="00B353EB"/>
    <w:rsid w:val="00B37A0F"/>
    <w:rsid w:val="00B41573"/>
    <w:rsid w:val="00B439C4"/>
    <w:rsid w:val="00B4535E"/>
    <w:rsid w:val="00B52A8C"/>
    <w:rsid w:val="00B54C0E"/>
    <w:rsid w:val="00B54F95"/>
    <w:rsid w:val="00B57108"/>
    <w:rsid w:val="00B61166"/>
    <w:rsid w:val="00B613AB"/>
    <w:rsid w:val="00B636A8"/>
    <w:rsid w:val="00B64DE3"/>
    <w:rsid w:val="00B64E65"/>
    <w:rsid w:val="00B665C6"/>
    <w:rsid w:val="00B71FBC"/>
    <w:rsid w:val="00B721E9"/>
    <w:rsid w:val="00B805AF"/>
    <w:rsid w:val="00B81DB0"/>
    <w:rsid w:val="00B869EC"/>
    <w:rsid w:val="00B921C8"/>
    <w:rsid w:val="00B9397A"/>
    <w:rsid w:val="00B94462"/>
    <w:rsid w:val="00B9633D"/>
    <w:rsid w:val="00BA1C9E"/>
    <w:rsid w:val="00BA2A84"/>
    <w:rsid w:val="00BA2EBE"/>
    <w:rsid w:val="00BB085C"/>
    <w:rsid w:val="00BB0D63"/>
    <w:rsid w:val="00BB0F28"/>
    <w:rsid w:val="00BB458A"/>
    <w:rsid w:val="00BB5541"/>
    <w:rsid w:val="00BC50AB"/>
    <w:rsid w:val="00BD00D3"/>
    <w:rsid w:val="00BD1659"/>
    <w:rsid w:val="00BD3AA9"/>
    <w:rsid w:val="00BD3ACD"/>
    <w:rsid w:val="00BD4A18"/>
    <w:rsid w:val="00BD6DB2"/>
    <w:rsid w:val="00BE11CF"/>
    <w:rsid w:val="00BE21AB"/>
    <w:rsid w:val="00BE55CB"/>
    <w:rsid w:val="00BF4599"/>
    <w:rsid w:val="00BF617A"/>
    <w:rsid w:val="00BF7458"/>
    <w:rsid w:val="00C0379D"/>
    <w:rsid w:val="00C03931"/>
    <w:rsid w:val="00C058E9"/>
    <w:rsid w:val="00C05FE3"/>
    <w:rsid w:val="00C12B6F"/>
    <w:rsid w:val="00C12DED"/>
    <w:rsid w:val="00C14A66"/>
    <w:rsid w:val="00C1611D"/>
    <w:rsid w:val="00C16545"/>
    <w:rsid w:val="00C20102"/>
    <w:rsid w:val="00C2136D"/>
    <w:rsid w:val="00C214EE"/>
    <w:rsid w:val="00C2314B"/>
    <w:rsid w:val="00C2384D"/>
    <w:rsid w:val="00C24971"/>
    <w:rsid w:val="00C25031"/>
    <w:rsid w:val="00C26BE5"/>
    <w:rsid w:val="00C26E4D"/>
    <w:rsid w:val="00C27909"/>
    <w:rsid w:val="00C27B03"/>
    <w:rsid w:val="00C314E1"/>
    <w:rsid w:val="00C34054"/>
    <w:rsid w:val="00C34397"/>
    <w:rsid w:val="00C408AF"/>
    <w:rsid w:val="00C4095D"/>
    <w:rsid w:val="00C45312"/>
    <w:rsid w:val="00C4751F"/>
    <w:rsid w:val="00C506A3"/>
    <w:rsid w:val="00C52472"/>
    <w:rsid w:val="00C52DA9"/>
    <w:rsid w:val="00C601D2"/>
    <w:rsid w:val="00C60278"/>
    <w:rsid w:val="00C657AB"/>
    <w:rsid w:val="00C65BCC"/>
    <w:rsid w:val="00C66970"/>
    <w:rsid w:val="00C738BA"/>
    <w:rsid w:val="00C73B0D"/>
    <w:rsid w:val="00C742B8"/>
    <w:rsid w:val="00C74330"/>
    <w:rsid w:val="00C745FD"/>
    <w:rsid w:val="00C74A85"/>
    <w:rsid w:val="00C85691"/>
    <w:rsid w:val="00C86812"/>
    <w:rsid w:val="00C8691C"/>
    <w:rsid w:val="00C91281"/>
    <w:rsid w:val="00CA168A"/>
    <w:rsid w:val="00CA357E"/>
    <w:rsid w:val="00CA44F9"/>
    <w:rsid w:val="00CA4A69"/>
    <w:rsid w:val="00CB4EA8"/>
    <w:rsid w:val="00CB7558"/>
    <w:rsid w:val="00CC0000"/>
    <w:rsid w:val="00CC0DAC"/>
    <w:rsid w:val="00CC2970"/>
    <w:rsid w:val="00CC3E0C"/>
    <w:rsid w:val="00CC58D3"/>
    <w:rsid w:val="00CC6233"/>
    <w:rsid w:val="00CC6266"/>
    <w:rsid w:val="00CC784D"/>
    <w:rsid w:val="00CD1180"/>
    <w:rsid w:val="00CD15F2"/>
    <w:rsid w:val="00CD17CD"/>
    <w:rsid w:val="00CD3192"/>
    <w:rsid w:val="00CD67AB"/>
    <w:rsid w:val="00CE0239"/>
    <w:rsid w:val="00CE2B13"/>
    <w:rsid w:val="00CE395F"/>
    <w:rsid w:val="00CE3F03"/>
    <w:rsid w:val="00CE4011"/>
    <w:rsid w:val="00CF55F3"/>
    <w:rsid w:val="00CF5BA3"/>
    <w:rsid w:val="00D0337B"/>
    <w:rsid w:val="00D066B5"/>
    <w:rsid w:val="00D079B2"/>
    <w:rsid w:val="00D10367"/>
    <w:rsid w:val="00D114E9"/>
    <w:rsid w:val="00D229BB"/>
    <w:rsid w:val="00D30665"/>
    <w:rsid w:val="00D3249B"/>
    <w:rsid w:val="00D3406C"/>
    <w:rsid w:val="00D417D8"/>
    <w:rsid w:val="00D429C6"/>
    <w:rsid w:val="00D43F30"/>
    <w:rsid w:val="00D45322"/>
    <w:rsid w:val="00D47748"/>
    <w:rsid w:val="00D47DEF"/>
    <w:rsid w:val="00D51F02"/>
    <w:rsid w:val="00D54613"/>
    <w:rsid w:val="00D54CC3"/>
    <w:rsid w:val="00D6041A"/>
    <w:rsid w:val="00D60B55"/>
    <w:rsid w:val="00D633EB"/>
    <w:rsid w:val="00D63634"/>
    <w:rsid w:val="00D64ED9"/>
    <w:rsid w:val="00D705EA"/>
    <w:rsid w:val="00D713B1"/>
    <w:rsid w:val="00D75669"/>
    <w:rsid w:val="00D770DA"/>
    <w:rsid w:val="00D82FF7"/>
    <w:rsid w:val="00D847FE"/>
    <w:rsid w:val="00D927C9"/>
    <w:rsid w:val="00D9348F"/>
    <w:rsid w:val="00D94607"/>
    <w:rsid w:val="00D96178"/>
    <w:rsid w:val="00D964EA"/>
    <w:rsid w:val="00D966D0"/>
    <w:rsid w:val="00DA0C59"/>
    <w:rsid w:val="00DA3779"/>
    <w:rsid w:val="00DA3991"/>
    <w:rsid w:val="00DA627D"/>
    <w:rsid w:val="00DA7C71"/>
    <w:rsid w:val="00DB7E6C"/>
    <w:rsid w:val="00DC23C6"/>
    <w:rsid w:val="00DC53AA"/>
    <w:rsid w:val="00DD5A29"/>
    <w:rsid w:val="00DD5D9D"/>
    <w:rsid w:val="00DE148F"/>
    <w:rsid w:val="00DE35CB"/>
    <w:rsid w:val="00DE5A0E"/>
    <w:rsid w:val="00DF21E9"/>
    <w:rsid w:val="00DF222D"/>
    <w:rsid w:val="00DF30E1"/>
    <w:rsid w:val="00DF6062"/>
    <w:rsid w:val="00DF67AC"/>
    <w:rsid w:val="00E00EDE"/>
    <w:rsid w:val="00E00F14"/>
    <w:rsid w:val="00E06386"/>
    <w:rsid w:val="00E06F37"/>
    <w:rsid w:val="00E07C60"/>
    <w:rsid w:val="00E24EB4"/>
    <w:rsid w:val="00E30289"/>
    <w:rsid w:val="00E320ED"/>
    <w:rsid w:val="00E33AFB"/>
    <w:rsid w:val="00E34218"/>
    <w:rsid w:val="00E36160"/>
    <w:rsid w:val="00E438E3"/>
    <w:rsid w:val="00E46282"/>
    <w:rsid w:val="00E4632B"/>
    <w:rsid w:val="00E5216E"/>
    <w:rsid w:val="00E54760"/>
    <w:rsid w:val="00E66BB8"/>
    <w:rsid w:val="00E671A4"/>
    <w:rsid w:val="00E672DD"/>
    <w:rsid w:val="00E82344"/>
    <w:rsid w:val="00E84C82"/>
    <w:rsid w:val="00E84D64"/>
    <w:rsid w:val="00E87408"/>
    <w:rsid w:val="00E914C4"/>
    <w:rsid w:val="00E934F5"/>
    <w:rsid w:val="00E960FA"/>
    <w:rsid w:val="00E96961"/>
    <w:rsid w:val="00EA3158"/>
    <w:rsid w:val="00EA72EC"/>
    <w:rsid w:val="00EB11CB"/>
    <w:rsid w:val="00EB275A"/>
    <w:rsid w:val="00EB3A7A"/>
    <w:rsid w:val="00EB4144"/>
    <w:rsid w:val="00EB786A"/>
    <w:rsid w:val="00EC1578"/>
    <w:rsid w:val="00EC1C72"/>
    <w:rsid w:val="00EC1E81"/>
    <w:rsid w:val="00EC3CC9"/>
    <w:rsid w:val="00EC680A"/>
    <w:rsid w:val="00EC6BCC"/>
    <w:rsid w:val="00ED0F86"/>
    <w:rsid w:val="00ED1148"/>
    <w:rsid w:val="00EE027E"/>
    <w:rsid w:val="00EE2BED"/>
    <w:rsid w:val="00EE374B"/>
    <w:rsid w:val="00EF1B41"/>
    <w:rsid w:val="00EF4D3B"/>
    <w:rsid w:val="00EF773E"/>
    <w:rsid w:val="00F04F7F"/>
    <w:rsid w:val="00F11BB5"/>
    <w:rsid w:val="00F12A60"/>
    <w:rsid w:val="00F1417B"/>
    <w:rsid w:val="00F154FA"/>
    <w:rsid w:val="00F17F86"/>
    <w:rsid w:val="00F27792"/>
    <w:rsid w:val="00F32676"/>
    <w:rsid w:val="00F33044"/>
    <w:rsid w:val="00F34B99"/>
    <w:rsid w:val="00F34D59"/>
    <w:rsid w:val="00F42859"/>
    <w:rsid w:val="00F52DAB"/>
    <w:rsid w:val="00F543F0"/>
    <w:rsid w:val="00F568C7"/>
    <w:rsid w:val="00F6146A"/>
    <w:rsid w:val="00F63BAB"/>
    <w:rsid w:val="00F703C5"/>
    <w:rsid w:val="00F81D29"/>
    <w:rsid w:val="00F86256"/>
    <w:rsid w:val="00F919AE"/>
    <w:rsid w:val="00F91C4D"/>
    <w:rsid w:val="00F92E2D"/>
    <w:rsid w:val="00F92FD9"/>
    <w:rsid w:val="00F93B51"/>
    <w:rsid w:val="00FA1847"/>
    <w:rsid w:val="00FA3178"/>
    <w:rsid w:val="00FA6684"/>
    <w:rsid w:val="00FA731E"/>
    <w:rsid w:val="00FB24B2"/>
    <w:rsid w:val="00FB2B38"/>
    <w:rsid w:val="00FB35FD"/>
    <w:rsid w:val="00FB5FBC"/>
    <w:rsid w:val="00FC6358"/>
    <w:rsid w:val="00FC6649"/>
    <w:rsid w:val="00FD320D"/>
    <w:rsid w:val="00FD54AD"/>
    <w:rsid w:val="00FE1060"/>
    <w:rsid w:val="00FE1537"/>
    <w:rsid w:val="00FE1BC0"/>
    <w:rsid w:val="00FE23DE"/>
    <w:rsid w:val="00FE2FE2"/>
    <w:rsid w:val="00FE31AA"/>
    <w:rsid w:val="00FE353A"/>
    <w:rsid w:val="00FE739E"/>
    <w:rsid w:val="00FF264B"/>
    <w:rsid w:val="00FF596E"/>
    <w:rsid w:val="00FF6652"/>
    <w:rsid w:val="00FF69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  <o:rules v:ext="edit">
        <o:r id="V:Rule9" type="arc" idref="#_x0000_s1115"/>
        <o:r id="V:Rule39" type="connector" idref="#_x0000_s1103"/>
        <o:r id="V:Rule40" type="connector" idref="#_x0000_s1047"/>
        <o:r id="V:Rule41" type="connector" idref="#_x0000_s1109"/>
        <o:r id="V:Rule42" type="connector" idref="#_x0000_s1061"/>
        <o:r id="V:Rule43" type="connector" idref="#_x0000_s1085"/>
        <o:r id="V:Rule44" type="connector" idref="#_x0000_s1038"/>
        <o:r id="V:Rule45" type="connector" idref="#_x0000_s1060"/>
        <o:r id="V:Rule46" type="connector" idref="#_x0000_s1058"/>
        <o:r id="V:Rule47" type="connector" idref="#_x0000_s1104"/>
        <o:r id="V:Rule48" type="connector" idref="#_x0000_s1046"/>
        <o:r id="V:Rule49" type="connector" idref="#_x0000_s1039"/>
        <o:r id="V:Rule50" type="connector" idref="#_x0000_s1084"/>
        <o:r id="V:Rule51" type="connector" idref="#_x0000_s1095"/>
        <o:r id="V:Rule52" type="connector" idref="#_x0000_s1057"/>
        <o:r id="V:Rule53" type="connector" idref="#_x0000_s1105"/>
        <o:r id="V:Rule54" type="connector" idref="#_x0000_s1034"/>
        <o:r id="V:Rule55" type="connector" idref="#_x0000_s1114"/>
        <o:r id="V:Rule56" type="connector" idref="#_x0000_s1035"/>
        <o:r id="V:Rule57" type="connector" idref="#_x0000_s1090"/>
        <o:r id="V:Rule58" type="connector" idref="#_x0000_s1118"/>
        <o:r id="V:Rule59" type="connector" idref="#_x0000_s1040"/>
        <o:r id="V:Rule60" type="connector" idref="#_x0000_s1110"/>
        <o:r id="V:Rule61" type="connector" idref="#_x0000_s1113"/>
        <o:r id="V:Rule62" type="connector" idref="#_x0000_s1048"/>
        <o:r id="V:Rule63" type="connector" idref="#_x0000_s1092"/>
        <o:r id="V:Rule64" type="connector" idref="#_x0000_s1086"/>
        <o:r id="V:Rule65" type="connector" idref="#_x0000_s1049"/>
        <o:r id="V:Rule66" type="connector" idref="#_x0000_s1117"/>
        <o:r id="V:Rule67" type="connector" idref="#_x0000_s1108"/>
        <o:r id="V:Rule68" type="connector" idref="#_x0000_s1036"/>
        <o:r id="V:Rule69" type="connector" idref="#_x0000_s1123"/>
        <o:r id="V:Rule70" type="connector" idref="#_x0000_s1091"/>
        <o:r id="V:Rule71" type="connector" idref="#_x0000_s1125"/>
        <o:r id="V:Rule72" type="connector" idref="#_x0000_s1051"/>
        <o:r id="V:Rule73" type="connector" idref="#_x0000_s1055"/>
        <o:r id="V:Rule74" type="connector" idref="#_x0000_s1062"/>
        <o:r id="V:Rule75" type="connector" idref="#_x0000_s105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f2">
    <w:name w:val="Normal"/>
    <w:qFormat/>
    <w:rsid w:val="00035925"/>
    <w:pPr>
      <w:widowControl w:val="0"/>
      <w:jc w:val="both"/>
    </w:pPr>
    <w:rPr>
      <w:kern w:val="2"/>
      <w:sz w:val="21"/>
      <w:szCs w:val="24"/>
    </w:rPr>
  </w:style>
  <w:style w:type="character" w:default="1" w:styleId="aff3">
    <w:name w:val="Default Paragraph Font"/>
    <w:uiPriority w:val="1"/>
    <w:semiHidden/>
    <w:unhideWhenUsed/>
  </w:style>
  <w:style w:type="table" w:default="1" w:styleId="aff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5">
    <w:name w:val="No List"/>
    <w:uiPriority w:val="99"/>
    <w:semiHidden/>
    <w:unhideWhenUsed/>
  </w:style>
  <w:style w:type="paragraph" w:customStyle="1" w:styleId="aff6">
    <w:name w:val="段"/>
    <w:link w:val="Char"/>
    <w:rsid w:val="00035925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noProof/>
      <w:sz w:val="21"/>
    </w:rPr>
  </w:style>
  <w:style w:type="character" w:customStyle="1" w:styleId="Char">
    <w:name w:val="段 Char"/>
    <w:link w:val="aff6"/>
    <w:rsid w:val="00035925"/>
    <w:rPr>
      <w:rFonts w:ascii="宋体"/>
      <w:noProof/>
      <w:sz w:val="21"/>
      <w:lang w:val="en-US" w:eastAsia="zh-CN" w:bidi="ar-SA"/>
    </w:rPr>
  </w:style>
  <w:style w:type="paragraph" w:customStyle="1" w:styleId="a7">
    <w:name w:val="一级条标题"/>
    <w:next w:val="aff6"/>
    <w:rsid w:val="001C149C"/>
    <w:pPr>
      <w:numPr>
        <w:ilvl w:val="1"/>
        <w:numId w:val="16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ff7">
    <w:name w:val="标准书脚_奇数页"/>
    <w:rsid w:val="000A48B1"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8">
    <w:name w:val="标准书眉_奇数页"/>
    <w:next w:val="aff2"/>
    <w:rsid w:val="0074741B"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noProof/>
      <w:sz w:val="21"/>
      <w:szCs w:val="21"/>
    </w:rPr>
  </w:style>
  <w:style w:type="paragraph" w:customStyle="1" w:styleId="a6">
    <w:name w:val="章标题"/>
    <w:next w:val="aff6"/>
    <w:rsid w:val="001C149C"/>
    <w:pPr>
      <w:numPr>
        <w:numId w:val="16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8">
    <w:name w:val="二级条标题"/>
    <w:basedOn w:val="a7"/>
    <w:next w:val="aff6"/>
    <w:rsid w:val="001C149C"/>
    <w:pPr>
      <w:numPr>
        <w:ilvl w:val="2"/>
      </w:numPr>
      <w:spacing w:before="50" w:after="50"/>
      <w:outlineLvl w:val="3"/>
    </w:pPr>
  </w:style>
  <w:style w:type="paragraph" w:customStyle="1" w:styleId="2">
    <w:name w:val="封面标准号2"/>
    <w:rsid w:val="009C42E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e">
    <w:name w:val="列项——（一级）"/>
    <w:rsid w:val="00BE55CB"/>
    <w:pPr>
      <w:widowControl w:val="0"/>
      <w:numPr>
        <w:numId w:val="4"/>
      </w:numPr>
      <w:jc w:val="both"/>
    </w:pPr>
    <w:rPr>
      <w:rFonts w:ascii="宋体"/>
      <w:sz w:val="21"/>
    </w:rPr>
  </w:style>
  <w:style w:type="paragraph" w:customStyle="1" w:styleId="af">
    <w:name w:val="列项●（二级）"/>
    <w:rsid w:val="00BE55CB"/>
    <w:pPr>
      <w:numPr>
        <w:ilvl w:val="1"/>
        <w:numId w:val="4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ff9">
    <w:name w:val="目次、标准名称标题"/>
    <w:basedOn w:val="aff2"/>
    <w:next w:val="aff6"/>
    <w:rsid w:val="00035925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9">
    <w:name w:val="三级条标题"/>
    <w:basedOn w:val="a8"/>
    <w:next w:val="aff6"/>
    <w:rsid w:val="001C149C"/>
    <w:pPr>
      <w:numPr>
        <w:ilvl w:val="3"/>
      </w:numPr>
      <w:outlineLvl w:val="4"/>
    </w:pPr>
  </w:style>
  <w:style w:type="paragraph" w:customStyle="1" w:styleId="a0">
    <w:name w:val="示例"/>
    <w:next w:val="affa"/>
    <w:rsid w:val="005A5EAF"/>
    <w:pPr>
      <w:widowControl w:val="0"/>
      <w:numPr>
        <w:numId w:val="1"/>
      </w:numPr>
      <w:jc w:val="both"/>
    </w:pPr>
    <w:rPr>
      <w:rFonts w:ascii="宋体"/>
      <w:sz w:val="18"/>
      <w:szCs w:val="18"/>
    </w:rPr>
  </w:style>
  <w:style w:type="paragraph" w:customStyle="1" w:styleId="a3">
    <w:name w:val="数字编号列项（二级）"/>
    <w:rsid w:val="003E5729"/>
    <w:pPr>
      <w:numPr>
        <w:ilvl w:val="1"/>
        <w:numId w:val="30"/>
      </w:numPr>
      <w:jc w:val="both"/>
    </w:pPr>
    <w:rPr>
      <w:rFonts w:ascii="宋体"/>
      <w:sz w:val="21"/>
    </w:rPr>
  </w:style>
  <w:style w:type="paragraph" w:customStyle="1" w:styleId="aa">
    <w:name w:val="四级条标题"/>
    <w:basedOn w:val="a9"/>
    <w:next w:val="aff6"/>
    <w:rsid w:val="001C149C"/>
    <w:pPr>
      <w:numPr>
        <w:ilvl w:val="4"/>
      </w:numPr>
      <w:outlineLvl w:val="5"/>
    </w:pPr>
  </w:style>
  <w:style w:type="paragraph" w:customStyle="1" w:styleId="ab">
    <w:name w:val="五级条标题"/>
    <w:basedOn w:val="aa"/>
    <w:next w:val="aff6"/>
    <w:rsid w:val="001C149C"/>
    <w:pPr>
      <w:numPr>
        <w:ilvl w:val="5"/>
      </w:numPr>
      <w:outlineLvl w:val="6"/>
    </w:pPr>
  </w:style>
  <w:style w:type="paragraph" w:styleId="affb">
    <w:name w:val="footer"/>
    <w:basedOn w:val="aff2"/>
    <w:rsid w:val="00294E70"/>
    <w:pPr>
      <w:snapToGrid w:val="0"/>
      <w:ind w:rightChars="100" w:right="210"/>
      <w:jc w:val="right"/>
    </w:pPr>
    <w:rPr>
      <w:sz w:val="18"/>
      <w:szCs w:val="18"/>
    </w:rPr>
  </w:style>
  <w:style w:type="paragraph" w:styleId="affc">
    <w:name w:val="header"/>
    <w:basedOn w:val="aff2"/>
    <w:rsid w:val="00930116"/>
    <w:pPr>
      <w:snapToGrid w:val="0"/>
      <w:jc w:val="left"/>
    </w:pPr>
    <w:rPr>
      <w:sz w:val="18"/>
      <w:szCs w:val="18"/>
    </w:rPr>
  </w:style>
  <w:style w:type="paragraph" w:customStyle="1" w:styleId="aff1">
    <w:name w:val="注："/>
    <w:next w:val="aff6"/>
    <w:rsid w:val="000D718B"/>
    <w:pPr>
      <w:widowControl w:val="0"/>
      <w:numPr>
        <w:numId w:val="2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f1">
    <w:name w:val="注×："/>
    <w:rsid w:val="000D718B"/>
    <w:pPr>
      <w:widowControl w:val="0"/>
      <w:numPr>
        <w:numId w:val="39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2">
    <w:name w:val="字母编号列项（一级）"/>
    <w:rsid w:val="003E5729"/>
    <w:pPr>
      <w:numPr>
        <w:numId w:val="30"/>
      </w:numPr>
      <w:jc w:val="both"/>
    </w:pPr>
    <w:rPr>
      <w:rFonts w:ascii="宋体"/>
      <w:sz w:val="21"/>
    </w:rPr>
  </w:style>
  <w:style w:type="paragraph" w:customStyle="1" w:styleId="af0">
    <w:name w:val="列项◆（三级）"/>
    <w:basedOn w:val="aff2"/>
    <w:rsid w:val="00BE55CB"/>
    <w:pPr>
      <w:numPr>
        <w:ilvl w:val="2"/>
        <w:numId w:val="4"/>
      </w:numPr>
    </w:pPr>
    <w:rPr>
      <w:rFonts w:ascii="宋体"/>
      <w:szCs w:val="21"/>
    </w:rPr>
  </w:style>
  <w:style w:type="paragraph" w:customStyle="1" w:styleId="a4">
    <w:name w:val="编号列项（三级）"/>
    <w:rsid w:val="003E5729"/>
    <w:pPr>
      <w:numPr>
        <w:ilvl w:val="2"/>
        <w:numId w:val="30"/>
      </w:numPr>
    </w:pPr>
    <w:rPr>
      <w:rFonts w:ascii="宋体"/>
      <w:sz w:val="21"/>
    </w:rPr>
  </w:style>
  <w:style w:type="paragraph" w:customStyle="1" w:styleId="af3">
    <w:name w:val="示例×："/>
    <w:basedOn w:val="a6"/>
    <w:qFormat/>
    <w:rsid w:val="007E1980"/>
    <w:pPr>
      <w:numPr>
        <w:numId w:val="6"/>
      </w:numPr>
      <w:spacing w:beforeLines="0" w:afterLines="0"/>
      <w:outlineLvl w:val="9"/>
    </w:pPr>
    <w:rPr>
      <w:rFonts w:ascii="宋体" w:eastAsia="宋体"/>
      <w:sz w:val="18"/>
      <w:szCs w:val="18"/>
    </w:rPr>
  </w:style>
  <w:style w:type="paragraph" w:customStyle="1" w:styleId="affd">
    <w:name w:val="二级无"/>
    <w:basedOn w:val="a8"/>
    <w:rsid w:val="001C149C"/>
    <w:pPr>
      <w:spacing w:beforeLines="0" w:afterLines="0"/>
    </w:pPr>
    <w:rPr>
      <w:rFonts w:ascii="宋体" w:eastAsia="宋体"/>
    </w:rPr>
  </w:style>
  <w:style w:type="paragraph" w:customStyle="1" w:styleId="affe">
    <w:name w:val="注：（正文）"/>
    <w:basedOn w:val="aff1"/>
    <w:next w:val="aff6"/>
    <w:rsid w:val="000D718B"/>
  </w:style>
  <w:style w:type="paragraph" w:customStyle="1" w:styleId="a5">
    <w:name w:val="注×：（正文）"/>
    <w:rsid w:val="000D718B"/>
    <w:pPr>
      <w:numPr>
        <w:numId w:val="5"/>
      </w:numPr>
      <w:jc w:val="both"/>
    </w:pPr>
    <w:rPr>
      <w:rFonts w:ascii="宋体"/>
      <w:sz w:val="18"/>
      <w:szCs w:val="18"/>
    </w:rPr>
  </w:style>
  <w:style w:type="paragraph" w:customStyle="1" w:styleId="afff">
    <w:name w:val="标准标志"/>
    <w:next w:val="aff2"/>
    <w:rsid w:val="001900F8"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f0">
    <w:name w:val="标准称谓"/>
    <w:next w:val="aff2"/>
    <w:rsid w:val="0064338B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1">
    <w:name w:val="标准书脚_偶数页"/>
    <w:rsid w:val="000A48B1"/>
    <w:pPr>
      <w:spacing w:before="120"/>
      <w:ind w:left="221"/>
    </w:pPr>
    <w:rPr>
      <w:rFonts w:ascii="宋体"/>
      <w:sz w:val="18"/>
      <w:szCs w:val="18"/>
    </w:rPr>
  </w:style>
  <w:style w:type="paragraph" w:customStyle="1" w:styleId="afff2">
    <w:name w:val="标准书眉_偶数页"/>
    <w:basedOn w:val="aff8"/>
    <w:next w:val="aff2"/>
    <w:rsid w:val="0074741B"/>
    <w:pPr>
      <w:jc w:val="left"/>
    </w:pPr>
  </w:style>
  <w:style w:type="paragraph" w:customStyle="1" w:styleId="afff3">
    <w:name w:val="标准书眉一"/>
    <w:rsid w:val="00083A09"/>
    <w:pPr>
      <w:jc w:val="both"/>
    </w:pPr>
  </w:style>
  <w:style w:type="paragraph" w:customStyle="1" w:styleId="afff4">
    <w:name w:val="参考文献"/>
    <w:basedOn w:val="aff2"/>
    <w:next w:val="aff6"/>
    <w:rsid w:val="00083A09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5">
    <w:name w:val="参考文献、索引标题"/>
    <w:basedOn w:val="aff2"/>
    <w:next w:val="aff6"/>
    <w:rsid w:val="00083A09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character" w:styleId="afff6">
    <w:name w:val="Hyperlink"/>
    <w:uiPriority w:val="99"/>
    <w:rsid w:val="00083A09"/>
    <w:rPr>
      <w:noProof/>
      <w:color w:val="0000FF"/>
      <w:spacing w:val="0"/>
      <w:w w:val="100"/>
      <w:szCs w:val="21"/>
      <w:u w:val="single"/>
    </w:rPr>
  </w:style>
  <w:style w:type="character" w:customStyle="1" w:styleId="afff7">
    <w:name w:val="发布"/>
    <w:rsid w:val="00C2314B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8">
    <w:name w:val="发布部门"/>
    <w:next w:val="aff6"/>
    <w:rsid w:val="001C21AC"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ff9">
    <w:name w:val="发布日期"/>
    <w:rsid w:val="00EC3CC9"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ffa">
    <w:name w:val="封面标准代替信息"/>
    <w:rsid w:val="00425082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1">
    <w:name w:val="封面标准号1"/>
    <w:rsid w:val="00083A09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b">
    <w:name w:val="封面标准名称"/>
    <w:rsid w:val="00D633EB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c">
    <w:name w:val="封面标准英文名称"/>
    <w:basedOn w:val="afffb"/>
    <w:rsid w:val="001C21AC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d">
    <w:name w:val="封面一致性程度标识"/>
    <w:basedOn w:val="afffc"/>
    <w:rsid w:val="00083A09"/>
    <w:pPr>
      <w:framePr w:wrap="around"/>
      <w:spacing w:before="440"/>
    </w:pPr>
    <w:rPr>
      <w:rFonts w:ascii="宋体" w:eastAsia="宋体"/>
    </w:rPr>
  </w:style>
  <w:style w:type="paragraph" w:customStyle="1" w:styleId="afffe">
    <w:name w:val="封面标准文稿类别"/>
    <w:basedOn w:val="afffd"/>
    <w:rsid w:val="0054264B"/>
    <w:pPr>
      <w:framePr w:wrap="around"/>
      <w:spacing w:after="160" w:line="240" w:lineRule="auto"/>
    </w:pPr>
    <w:rPr>
      <w:sz w:val="24"/>
    </w:rPr>
  </w:style>
  <w:style w:type="paragraph" w:customStyle="1" w:styleId="affff">
    <w:name w:val="封面标准文稿编辑信息"/>
    <w:basedOn w:val="afffe"/>
    <w:rsid w:val="00083A09"/>
    <w:pPr>
      <w:framePr w:wrap="around"/>
      <w:spacing w:before="180" w:line="180" w:lineRule="exact"/>
    </w:pPr>
    <w:rPr>
      <w:sz w:val="21"/>
    </w:rPr>
  </w:style>
  <w:style w:type="paragraph" w:customStyle="1" w:styleId="affff0">
    <w:name w:val="封面正文"/>
    <w:rsid w:val="00083A09"/>
    <w:pPr>
      <w:jc w:val="both"/>
    </w:pPr>
  </w:style>
  <w:style w:type="paragraph" w:customStyle="1" w:styleId="af8">
    <w:name w:val="附录标识"/>
    <w:basedOn w:val="aff2"/>
    <w:next w:val="aff6"/>
    <w:rsid w:val="00083A09"/>
    <w:pPr>
      <w:keepNext/>
      <w:widowControl/>
      <w:numPr>
        <w:numId w:val="9"/>
      </w:numPr>
      <w:shd w:val="clear" w:color="FFFFFF" w:fill="FFFFFF"/>
      <w:tabs>
        <w:tab w:val="num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1">
    <w:name w:val="附录标题"/>
    <w:basedOn w:val="aff6"/>
    <w:next w:val="aff6"/>
    <w:rsid w:val="00083A09"/>
    <w:pPr>
      <w:ind w:firstLineChars="0" w:firstLine="0"/>
      <w:jc w:val="center"/>
    </w:pPr>
    <w:rPr>
      <w:rFonts w:ascii="黑体" w:eastAsia="黑体"/>
    </w:rPr>
  </w:style>
  <w:style w:type="paragraph" w:customStyle="1" w:styleId="af5">
    <w:name w:val="附录表标号"/>
    <w:basedOn w:val="aff2"/>
    <w:next w:val="aff6"/>
    <w:rsid w:val="00083A09"/>
    <w:pPr>
      <w:numPr>
        <w:numId w:val="7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6">
    <w:name w:val="附录表标题"/>
    <w:basedOn w:val="aff2"/>
    <w:next w:val="aff6"/>
    <w:rsid w:val="000D718B"/>
    <w:pPr>
      <w:numPr>
        <w:ilvl w:val="1"/>
        <w:numId w:val="7"/>
      </w:numPr>
      <w:tabs>
        <w:tab w:val="num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b">
    <w:name w:val="附录二级条标题"/>
    <w:basedOn w:val="aff2"/>
    <w:next w:val="aff6"/>
    <w:rsid w:val="00083A09"/>
    <w:pPr>
      <w:widowControl/>
      <w:numPr>
        <w:ilvl w:val="3"/>
        <w:numId w:val="9"/>
      </w:numPr>
      <w:tabs>
        <w:tab w:val="num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2">
    <w:name w:val="附录二级无"/>
    <w:basedOn w:val="afb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3">
    <w:name w:val="附录公式"/>
    <w:basedOn w:val="aff6"/>
    <w:next w:val="aff6"/>
    <w:link w:val="Char0"/>
    <w:qFormat/>
    <w:rsid w:val="00083A09"/>
  </w:style>
  <w:style w:type="character" w:customStyle="1" w:styleId="Char0">
    <w:name w:val="附录公式 Char"/>
    <w:basedOn w:val="Char"/>
    <w:link w:val="affff3"/>
    <w:rsid w:val="00083A09"/>
    <w:rPr>
      <w:rFonts w:ascii="宋体"/>
      <w:noProof/>
      <w:sz w:val="21"/>
      <w:lang w:val="en-US" w:eastAsia="zh-CN" w:bidi="ar-SA"/>
    </w:rPr>
  </w:style>
  <w:style w:type="paragraph" w:customStyle="1" w:styleId="affff4">
    <w:name w:val="附录公式编号制表符"/>
    <w:basedOn w:val="aff2"/>
    <w:next w:val="aff6"/>
    <w:qFormat/>
    <w:rsid w:val="00EC680A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noProof/>
      <w:kern w:val="0"/>
      <w:szCs w:val="20"/>
    </w:rPr>
  </w:style>
  <w:style w:type="paragraph" w:customStyle="1" w:styleId="afc">
    <w:name w:val="附录三级条标题"/>
    <w:basedOn w:val="afb"/>
    <w:next w:val="aff6"/>
    <w:rsid w:val="00083A09"/>
    <w:pPr>
      <w:numPr>
        <w:ilvl w:val="4"/>
      </w:numPr>
      <w:tabs>
        <w:tab w:val="num" w:pos="360"/>
      </w:tabs>
      <w:outlineLvl w:val="4"/>
    </w:pPr>
  </w:style>
  <w:style w:type="paragraph" w:customStyle="1" w:styleId="affff5">
    <w:name w:val="附录三级无"/>
    <w:basedOn w:val="afc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0">
    <w:name w:val="附录数字编号列项（二级）"/>
    <w:qFormat/>
    <w:rsid w:val="00A751C7"/>
    <w:pPr>
      <w:numPr>
        <w:ilvl w:val="1"/>
        <w:numId w:val="10"/>
      </w:numPr>
    </w:pPr>
    <w:rPr>
      <w:rFonts w:ascii="宋体"/>
      <w:sz w:val="21"/>
    </w:rPr>
  </w:style>
  <w:style w:type="paragraph" w:customStyle="1" w:styleId="afd">
    <w:name w:val="附录四级条标题"/>
    <w:basedOn w:val="afc"/>
    <w:next w:val="aff6"/>
    <w:rsid w:val="00083A09"/>
    <w:pPr>
      <w:numPr>
        <w:ilvl w:val="5"/>
      </w:numPr>
      <w:tabs>
        <w:tab w:val="num" w:pos="360"/>
      </w:tabs>
      <w:outlineLvl w:val="5"/>
    </w:pPr>
  </w:style>
  <w:style w:type="paragraph" w:customStyle="1" w:styleId="affff6">
    <w:name w:val="附录四级无"/>
    <w:basedOn w:val="afd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c">
    <w:name w:val="附录图标号"/>
    <w:basedOn w:val="aff2"/>
    <w:rsid w:val="00083A09"/>
    <w:pPr>
      <w:keepNext/>
      <w:pageBreakBefore/>
      <w:widowControl/>
      <w:numPr>
        <w:numId w:val="8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d">
    <w:name w:val="附录图标题"/>
    <w:basedOn w:val="aff2"/>
    <w:next w:val="aff6"/>
    <w:rsid w:val="000D718B"/>
    <w:pPr>
      <w:numPr>
        <w:ilvl w:val="1"/>
        <w:numId w:val="8"/>
      </w:numPr>
      <w:tabs>
        <w:tab w:val="num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e">
    <w:name w:val="附录五级条标题"/>
    <w:basedOn w:val="afd"/>
    <w:next w:val="aff6"/>
    <w:rsid w:val="00083A09"/>
    <w:pPr>
      <w:numPr>
        <w:ilvl w:val="6"/>
      </w:numPr>
      <w:tabs>
        <w:tab w:val="num" w:pos="360"/>
      </w:tabs>
      <w:outlineLvl w:val="6"/>
    </w:pPr>
  </w:style>
  <w:style w:type="paragraph" w:customStyle="1" w:styleId="affff7">
    <w:name w:val="附录五级无"/>
    <w:basedOn w:val="afe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9">
    <w:name w:val="附录章标题"/>
    <w:next w:val="aff6"/>
    <w:rsid w:val="00083A09"/>
    <w:pPr>
      <w:numPr>
        <w:ilvl w:val="1"/>
        <w:numId w:val="9"/>
      </w:numPr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a">
    <w:name w:val="附录一级条标题"/>
    <w:basedOn w:val="af9"/>
    <w:next w:val="aff6"/>
    <w:rsid w:val="00083A09"/>
    <w:pPr>
      <w:numPr>
        <w:ilvl w:val="2"/>
      </w:numPr>
      <w:tabs>
        <w:tab w:val="num" w:pos="360"/>
      </w:tabs>
      <w:autoSpaceDN w:val="0"/>
      <w:spacing w:beforeLines="50" w:afterLines="50"/>
      <w:outlineLvl w:val="2"/>
    </w:pPr>
  </w:style>
  <w:style w:type="paragraph" w:customStyle="1" w:styleId="affff8">
    <w:name w:val="附录一级无"/>
    <w:basedOn w:val="afa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">
    <w:name w:val="附录字母编号列项（一级）"/>
    <w:qFormat/>
    <w:rsid w:val="00A751C7"/>
    <w:pPr>
      <w:numPr>
        <w:numId w:val="10"/>
      </w:numPr>
    </w:pPr>
    <w:rPr>
      <w:rFonts w:ascii="宋体"/>
      <w:noProof/>
      <w:sz w:val="21"/>
    </w:rPr>
  </w:style>
  <w:style w:type="paragraph" w:styleId="af2">
    <w:name w:val="footnote text"/>
    <w:basedOn w:val="aff2"/>
    <w:rsid w:val="00074FBE"/>
    <w:pPr>
      <w:numPr>
        <w:numId w:val="12"/>
      </w:numPr>
      <w:snapToGrid w:val="0"/>
      <w:jc w:val="left"/>
    </w:pPr>
    <w:rPr>
      <w:rFonts w:ascii="宋体"/>
      <w:sz w:val="18"/>
      <w:szCs w:val="18"/>
    </w:rPr>
  </w:style>
  <w:style w:type="character" w:styleId="affff9">
    <w:name w:val="footnote reference"/>
    <w:semiHidden/>
    <w:rsid w:val="00083A09"/>
    <w:rPr>
      <w:vertAlign w:val="superscript"/>
    </w:rPr>
  </w:style>
  <w:style w:type="paragraph" w:customStyle="1" w:styleId="affffa">
    <w:name w:val="列项说明"/>
    <w:basedOn w:val="aff2"/>
    <w:rsid w:val="00083A09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b">
    <w:name w:val="列项说明数字编号"/>
    <w:rsid w:val="00083A09"/>
    <w:pPr>
      <w:ind w:leftChars="400" w:left="600" w:hangingChars="200" w:hanging="200"/>
    </w:pPr>
    <w:rPr>
      <w:rFonts w:ascii="宋体"/>
      <w:sz w:val="21"/>
    </w:rPr>
  </w:style>
  <w:style w:type="paragraph" w:customStyle="1" w:styleId="affffc">
    <w:name w:val="目次、索引正文"/>
    <w:rsid w:val="00083A09"/>
    <w:pPr>
      <w:spacing w:line="320" w:lineRule="exact"/>
      <w:jc w:val="both"/>
    </w:pPr>
    <w:rPr>
      <w:rFonts w:ascii="宋体"/>
      <w:sz w:val="21"/>
    </w:rPr>
  </w:style>
  <w:style w:type="paragraph" w:styleId="3">
    <w:name w:val="toc 3"/>
    <w:basedOn w:val="aff2"/>
    <w:next w:val="aff2"/>
    <w:autoRedefine/>
    <w:uiPriority w:val="39"/>
    <w:rsid w:val="00961C93"/>
    <w:pPr>
      <w:tabs>
        <w:tab w:val="right" w:leader="dot" w:pos="9241"/>
      </w:tabs>
      <w:ind w:firstLineChars="100" w:firstLine="102"/>
      <w:jc w:val="left"/>
    </w:pPr>
    <w:rPr>
      <w:rFonts w:ascii="宋体"/>
      <w:szCs w:val="21"/>
    </w:rPr>
  </w:style>
  <w:style w:type="paragraph" w:styleId="4">
    <w:name w:val="toc 4"/>
    <w:basedOn w:val="aff2"/>
    <w:next w:val="aff2"/>
    <w:autoRedefine/>
    <w:semiHidden/>
    <w:rsid w:val="00961C93"/>
    <w:pPr>
      <w:tabs>
        <w:tab w:val="right" w:leader="dot" w:pos="9241"/>
      </w:tabs>
      <w:ind w:firstLineChars="200" w:firstLine="198"/>
      <w:jc w:val="left"/>
    </w:pPr>
    <w:rPr>
      <w:rFonts w:ascii="宋体"/>
      <w:szCs w:val="21"/>
    </w:rPr>
  </w:style>
  <w:style w:type="paragraph" w:styleId="5">
    <w:name w:val="toc 5"/>
    <w:basedOn w:val="aff2"/>
    <w:next w:val="aff2"/>
    <w:autoRedefine/>
    <w:semiHidden/>
    <w:rsid w:val="00961C93"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6">
    <w:name w:val="toc 6"/>
    <w:basedOn w:val="aff2"/>
    <w:next w:val="aff2"/>
    <w:autoRedefine/>
    <w:semiHidden/>
    <w:rsid w:val="00961C93"/>
    <w:pPr>
      <w:tabs>
        <w:tab w:val="right" w:leader="dot" w:pos="9241"/>
      </w:tabs>
      <w:ind w:firstLineChars="400" w:firstLine="403"/>
      <w:jc w:val="left"/>
    </w:pPr>
    <w:rPr>
      <w:rFonts w:ascii="宋体"/>
      <w:szCs w:val="21"/>
    </w:rPr>
  </w:style>
  <w:style w:type="paragraph" w:styleId="7">
    <w:name w:val="toc 7"/>
    <w:basedOn w:val="aff2"/>
    <w:next w:val="aff2"/>
    <w:autoRedefine/>
    <w:semiHidden/>
    <w:rsid w:val="00961C93"/>
    <w:pPr>
      <w:tabs>
        <w:tab w:val="right" w:leader="dot" w:pos="9241"/>
      </w:tabs>
      <w:ind w:firstLineChars="500" w:firstLine="505"/>
      <w:jc w:val="left"/>
    </w:pPr>
    <w:rPr>
      <w:rFonts w:ascii="宋体"/>
      <w:szCs w:val="21"/>
    </w:rPr>
  </w:style>
  <w:style w:type="paragraph" w:styleId="8">
    <w:name w:val="toc 8"/>
    <w:basedOn w:val="aff2"/>
    <w:next w:val="aff2"/>
    <w:autoRedefine/>
    <w:semiHidden/>
    <w:rsid w:val="00D54CC3"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9">
    <w:name w:val="toc 9"/>
    <w:basedOn w:val="aff2"/>
    <w:next w:val="aff2"/>
    <w:autoRedefine/>
    <w:semiHidden/>
    <w:rsid w:val="00083A09"/>
    <w:pPr>
      <w:ind w:left="1470"/>
      <w:jc w:val="left"/>
    </w:pPr>
    <w:rPr>
      <w:sz w:val="20"/>
      <w:szCs w:val="20"/>
    </w:rPr>
  </w:style>
  <w:style w:type="paragraph" w:customStyle="1" w:styleId="affffd">
    <w:name w:val="其他标准标志"/>
    <w:basedOn w:val="afff"/>
    <w:rsid w:val="0018211B"/>
    <w:pPr>
      <w:framePr w:w="6101" w:wrap="around" w:vAnchor="page" w:hAnchor="page" w:x="4673" w:y="942"/>
    </w:pPr>
    <w:rPr>
      <w:w w:val="130"/>
    </w:rPr>
  </w:style>
  <w:style w:type="paragraph" w:customStyle="1" w:styleId="affffe">
    <w:name w:val="其他标准称谓"/>
    <w:next w:val="aff2"/>
    <w:rsid w:val="008E031B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ffff">
    <w:name w:val="其他发布部门"/>
    <w:basedOn w:val="afff8"/>
    <w:rsid w:val="00525656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0">
    <w:name w:val="前言、引言标题"/>
    <w:next w:val="aff6"/>
    <w:rsid w:val="00083A09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f1">
    <w:name w:val="三级无"/>
    <w:basedOn w:val="a9"/>
    <w:rsid w:val="001C149C"/>
    <w:pPr>
      <w:spacing w:beforeLines="0" w:afterLines="0"/>
    </w:pPr>
    <w:rPr>
      <w:rFonts w:ascii="宋体" w:eastAsia="宋体"/>
    </w:rPr>
  </w:style>
  <w:style w:type="paragraph" w:customStyle="1" w:styleId="afffff2">
    <w:name w:val="实施日期"/>
    <w:basedOn w:val="afff9"/>
    <w:rsid w:val="001C21AC"/>
    <w:pPr>
      <w:framePr w:wrap="around" w:vAnchor="page" w:hAnchor="text"/>
      <w:jc w:val="right"/>
    </w:pPr>
  </w:style>
  <w:style w:type="paragraph" w:customStyle="1" w:styleId="afffff3">
    <w:name w:val="示例后文字"/>
    <w:basedOn w:val="aff6"/>
    <w:next w:val="aff6"/>
    <w:qFormat/>
    <w:rsid w:val="00083A09"/>
    <w:pPr>
      <w:ind w:firstLine="360"/>
    </w:pPr>
    <w:rPr>
      <w:sz w:val="18"/>
    </w:rPr>
  </w:style>
  <w:style w:type="paragraph" w:customStyle="1" w:styleId="a">
    <w:name w:val="首示例"/>
    <w:next w:val="aff6"/>
    <w:link w:val="Char1"/>
    <w:qFormat/>
    <w:rsid w:val="00083A09"/>
    <w:pPr>
      <w:numPr>
        <w:numId w:val="11"/>
      </w:numPr>
      <w:tabs>
        <w:tab w:val="num" w:pos="360"/>
      </w:tabs>
      <w:ind w:firstLine="0"/>
    </w:pPr>
    <w:rPr>
      <w:rFonts w:ascii="宋体" w:hAnsi="宋体"/>
      <w:kern w:val="2"/>
      <w:sz w:val="18"/>
      <w:szCs w:val="18"/>
    </w:rPr>
  </w:style>
  <w:style w:type="character" w:customStyle="1" w:styleId="Char1">
    <w:name w:val="首示例 Char"/>
    <w:link w:val="a"/>
    <w:rsid w:val="00083A09"/>
    <w:rPr>
      <w:rFonts w:ascii="宋体" w:hAnsi="宋体"/>
      <w:kern w:val="2"/>
      <w:sz w:val="18"/>
      <w:szCs w:val="18"/>
    </w:rPr>
  </w:style>
  <w:style w:type="paragraph" w:customStyle="1" w:styleId="afffff4">
    <w:name w:val="四级无"/>
    <w:basedOn w:val="aa"/>
    <w:rsid w:val="001C149C"/>
    <w:pPr>
      <w:spacing w:beforeLines="0" w:afterLines="0"/>
    </w:pPr>
    <w:rPr>
      <w:rFonts w:ascii="宋体" w:eastAsia="宋体"/>
    </w:rPr>
  </w:style>
  <w:style w:type="paragraph" w:styleId="10">
    <w:name w:val="index 1"/>
    <w:basedOn w:val="aff2"/>
    <w:next w:val="aff6"/>
    <w:rsid w:val="009951DC"/>
    <w:pPr>
      <w:tabs>
        <w:tab w:val="right" w:leader="dot" w:pos="9299"/>
      </w:tabs>
      <w:jc w:val="left"/>
    </w:pPr>
    <w:rPr>
      <w:rFonts w:ascii="宋体"/>
      <w:szCs w:val="21"/>
    </w:rPr>
  </w:style>
  <w:style w:type="paragraph" w:styleId="20">
    <w:name w:val="index 2"/>
    <w:basedOn w:val="aff2"/>
    <w:next w:val="aff2"/>
    <w:autoRedefine/>
    <w:rsid w:val="00083A09"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30">
    <w:name w:val="index 3"/>
    <w:basedOn w:val="aff2"/>
    <w:next w:val="aff2"/>
    <w:autoRedefine/>
    <w:rsid w:val="00083A09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40">
    <w:name w:val="index 4"/>
    <w:basedOn w:val="aff2"/>
    <w:next w:val="aff2"/>
    <w:autoRedefine/>
    <w:rsid w:val="00083A09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0">
    <w:name w:val="index 5"/>
    <w:basedOn w:val="aff2"/>
    <w:next w:val="aff2"/>
    <w:autoRedefine/>
    <w:rsid w:val="00083A09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60">
    <w:name w:val="index 6"/>
    <w:basedOn w:val="aff2"/>
    <w:next w:val="aff2"/>
    <w:autoRedefine/>
    <w:rsid w:val="00083A09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70">
    <w:name w:val="index 7"/>
    <w:basedOn w:val="aff2"/>
    <w:next w:val="aff2"/>
    <w:autoRedefine/>
    <w:rsid w:val="00083A09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80">
    <w:name w:val="index 8"/>
    <w:basedOn w:val="aff2"/>
    <w:next w:val="aff2"/>
    <w:autoRedefine/>
    <w:rsid w:val="00083A09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ff2"/>
    <w:next w:val="aff2"/>
    <w:autoRedefine/>
    <w:rsid w:val="00083A09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ffff5">
    <w:name w:val="index heading"/>
    <w:basedOn w:val="aff2"/>
    <w:next w:val="10"/>
    <w:rsid w:val="00083A09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afffff6">
    <w:name w:val="caption"/>
    <w:basedOn w:val="aff2"/>
    <w:next w:val="aff2"/>
    <w:qFormat/>
    <w:rsid w:val="00083A09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customStyle="1" w:styleId="afffff7">
    <w:name w:val="条文脚注"/>
    <w:basedOn w:val="af2"/>
    <w:rsid w:val="000D718B"/>
    <w:pPr>
      <w:numPr>
        <w:numId w:val="0"/>
      </w:numPr>
      <w:jc w:val="both"/>
    </w:pPr>
  </w:style>
  <w:style w:type="paragraph" w:customStyle="1" w:styleId="afffff8">
    <w:name w:val="图标脚注说明"/>
    <w:basedOn w:val="aff6"/>
    <w:rsid w:val="000D718B"/>
    <w:pPr>
      <w:ind w:left="840" w:firstLineChars="0" w:hanging="420"/>
    </w:pPr>
    <w:rPr>
      <w:sz w:val="18"/>
      <w:szCs w:val="18"/>
    </w:rPr>
  </w:style>
  <w:style w:type="paragraph" w:customStyle="1" w:styleId="afffff9">
    <w:name w:val="图表脚注说明"/>
    <w:basedOn w:val="aff2"/>
    <w:rsid w:val="003912E7"/>
    <w:pPr>
      <w:ind w:left="748" w:hanging="181"/>
    </w:pPr>
    <w:rPr>
      <w:rFonts w:ascii="宋体"/>
      <w:sz w:val="18"/>
      <w:szCs w:val="18"/>
    </w:rPr>
  </w:style>
  <w:style w:type="paragraph" w:customStyle="1" w:styleId="afffffa">
    <w:name w:val="图的脚注"/>
    <w:next w:val="aff6"/>
    <w:autoRedefine/>
    <w:qFormat/>
    <w:rsid w:val="00083A09"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table" w:styleId="a1">
    <w:name w:val="Table Grid"/>
    <w:basedOn w:val="aff4"/>
    <w:rsid w:val="001D41EE"/>
    <w:pPr>
      <w:numPr>
        <w:numId w:val="13"/>
      </w:numPr>
    </w:pPr>
    <w:rPr>
      <w:rFonts w:ascii="宋体"/>
      <w:sz w:val="18"/>
      <w:szCs w:val="1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b">
    <w:name w:val="endnote text"/>
    <w:basedOn w:val="aff2"/>
    <w:semiHidden/>
    <w:rsid w:val="00083A09"/>
    <w:pPr>
      <w:snapToGrid w:val="0"/>
      <w:jc w:val="left"/>
    </w:pPr>
  </w:style>
  <w:style w:type="character" w:styleId="afffffc">
    <w:name w:val="endnote reference"/>
    <w:semiHidden/>
    <w:rsid w:val="00083A09"/>
    <w:rPr>
      <w:vertAlign w:val="superscript"/>
    </w:rPr>
  </w:style>
  <w:style w:type="paragraph" w:styleId="afffffd">
    <w:name w:val="Document Map"/>
    <w:basedOn w:val="aff2"/>
    <w:semiHidden/>
    <w:rsid w:val="00083A09"/>
    <w:pPr>
      <w:shd w:val="clear" w:color="auto" w:fill="000080"/>
    </w:pPr>
  </w:style>
  <w:style w:type="paragraph" w:customStyle="1" w:styleId="afffffe">
    <w:name w:val="文献分类号"/>
    <w:rsid w:val="00654BC9"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ffffff">
    <w:name w:val="五级无"/>
    <w:basedOn w:val="ab"/>
    <w:rsid w:val="001C149C"/>
    <w:pPr>
      <w:spacing w:beforeLines="0" w:afterLines="0"/>
    </w:pPr>
    <w:rPr>
      <w:rFonts w:ascii="宋体" w:eastAsia="宋体"/>
    </w:rPr>
  </w:style>
  <w:style w:type="character" w:styleId="affffff0">
    <w:name w:val="page number"/>
    <w:rsid w:val="00083A09"/>
    <w:rPr>
      <w:rFonts w:ascii="Times New Roman" w:eastAsia="宋体" w:hAnsi="Times New Roman"/>
      <w:sz w:val="18"/>
    </w:rPr>
  </w:style>
  <w:style w:type="paragraph" w:customStyle="1" w:styleId="affffff1">
    <w:name w:val="一级无"/>
    <w:basedOn w:val="a7"/>
    <w:rsid w:val="001C149C"/>
    <w:pPr>
      <w:spacing w:beforeLines="0" w:afterLines="0"/>
    </w:pPr>
    <w:rPr>
      <w:rFonts w:ascii="宋体" w:eastAsia="宋体"/>
    </w:rPr>
  </w:style>
  <w:style w:type="character" w:styleId="affffff2">
    <w:name w:val="FollowedHyperlink"/>
    <w:rsid w:val="00083A09"/>
    <w:rPr>
      <w:color w:val="800080"/>
      <w:u w:val="single"/>
    </w:rPr>
  </w:style>
  <w:style w:type="paragraph" w:customStyle="1" w:styleId="af7">
    <w:name w:val="正文表标题"/>
    <w:next w:val="aff6"/>
    <w:rsid w:val="00083A09"/>
    <w:pPr>
      <w:numPr>
        <w:numId w:val="14"/>
      </w:numPr>
      <w:tabs>
        <w:tab w:val="num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3">
    <w:name w:val="正文公式编号制表符"/>
    <w:basedOn w:val="aff6"/>
    <w:next w:val="aff6"/>
    <w:qFormat/>
    <w:rsid w:val="00EC680A"/>
    <w:pPr>
      <w:ind w:firstLineChars="0" w:firstLine="0"/>
    </w:pPr>
  </w:style>
  <w:style w:type="paragraph" w:customStyle="1" w:styleId="af4">
    <w:name w:val="正文图标题"/>
    <w:next w:val="aff6"/>
    <w:rsid w:val="00083A09"/>
    <w:pPr>
      <w:numPr>
        <w:numId w:val="15"/>
      </w:numPr>
      <w:tabs>
        <w:tab w:val="num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4">
    <w:name w:val="终结线"/>
    <w:basedOn w:val="aff2"/>
    <w:rsid w:val="00083A09"/>
    <w:pPr>
      <w:framePr w:hSpace="181" w:vSpace="181" w:wrap="around" w:vAnchor="text" w:hAnchor="margin" w:xAlign="center" w:y="285"/>
    </w:pPr>
  </w:style>
  <w:style w:type="paragraph" w:customStyle="1" w:styleId="affffff5">
    <w:name w:val="其他发布日期"/>
    <w:basedOn w:val="afff9"/>
    <w:rsid w:val="006E4A7F"/>
    <w:pPr>
      <w:framePr w:wrap="around" w:vAnchor="page" w:hAnchor="text" w:x="1419"/>
    </w:pPr>
  </w:style>
  <w:style w:type="paragraph" w:customStyle="1" w:styleId="affffff6">
    <w:name w:val="其他实施日期"/>
    <w:basedOn w:val="afffff2"/>
    <w:rsid w:val="006E4A7F"/>
    <w:pPr>
      <w:framePr w:wrap="around"/>
    </w:pPr>
  </w:style>
  <w:style w:type="paragraph" w:customStyle="1" w:styleId="21">
    <w:name w:val="封面标准名称2"/>
    <w:basedOn w:val="afffb"/>
    <w:rsid w:val="0028269A"/>
    <w:pPr>
      <w:framePr w:wrap="around" w:y="4469"/>
      <w:spacing w:beforeLines="630"/>
    </w:pPr>
  </w:style>
  <w:style w:type="paragraph" w:customStyle="1" w:styleId="22">
    <w:name w:val="封面标准英文名称2"/>
    <w:basedOn w:val="afffc"/>
    <w:rsid w:val="0028269A"/>
    <w:pPr>
      <w:framePr w:wrap="around" w:y="4469"/>
    </w:pPr>
  </w:style>
  <w:style w:type="paragraph" w:customStyle="1" w:styleId="23">
    <w:name w:val="封面一致性程度标识2"/>
    <w:basedOn w:val="afffd"/>
    <w:rsid w:val="0028269A"/>
    <w:pPr>
      <w:framePr w:wrap="around" w:y="4469"/>
    </w:pPr>
  </w:style>
  <w:style w:type="paragraph" w:customStyle="1" w:styleId="24">
    <w:name w:val="封面标准文稿类别2"/>
    <w:basedOn w:val="afffe"/>
    <w:rsid w:val="0028269A"/>
    <w:pPr>
      <w:framePr w:wrap="around" w:y="4469"/>
    </w:pPr>
  </w:style>
  <w:style w:type="paragraph" w:customStyle="1" w:styleId="25">
    <w:name w:val="封面标准文稿编辑信息2"/>
    <w:basedOn w:val="affff"/>
    <w:rsid w:val="0028269A"/>
    <w:pPr>
      <w:framePr w:wrap="around" w:y="4469"/>
    </w:pPr>
  </w:style>
  <w:style w:type="paragraph" w:customStyle="1" w:styleId="affa">
    <w:name w:val="示例内容"/>
    <w:rsid w:val="00B636A8"/>
    <w:pPr>
      <w:ind w:firstLineChars="200" w:firstLine="200"/>
    </w:pPr>
    <w:rPr>
      <w:rFonts w:ascii="宋体"/>
      <w:noProof/>
      <w:sz w:val="18"/>
      <w:szCs w:val="18"/>
    </w:rPr>
  </w:style>
  <w:style w:type="character" w:customStyle="1" w:styleId="Char2">
    <w:name w:val="正文文本缩进 Char"/>
    <w:link w:val="affffff7"/>
    <w:rsid w:val="00772FA3"/>
    <w:rPr>
      <w:rFonts w:ascii="宋体" w:hAnsi="宋体"/>
      <w:kern w:val="2"/>
      <w:sz w:val="23"/>
      <w:szCs w:val="24"/>
    </w:rPr>
  </w:style>
  <w:style w:type="paragraph" w:styleId="11">
    <w:name w:val="toc 1"/>
    <w:basedOn w:val="aff2"/>
    <w:next w:val="aff2"/>
    <w:autoRedefine/>
    <w:uiPriority w:val="39"/>
    <w:rsid w:val="00961C93"/>
    <w:pPr>
      <w:tabs>
        <w:tab w:val="right" w:leader="dot" w:pos="9241"/>
      </w:tabs>
      <w:spacing w:beforeLines="25" w:afterLines="25"/>
      <w:jc w:val="left"/>
    </w:pPr>
    <w:rPr>
      <w:rFonts w:ascii="宋体"/>
      <w:szCs w:val="21"/>
    </w:rPr>
  </w:style>
  <w:style w:type="paragraph" w:styleId="26">
    <w:name w:val="toc 2"/>
    <w:basedOn w:val="aff2"/>
    <w:next w:val="aff2"/>
    <w:autoRedefine/>
    <w:semiHidden/>
    <w:rsid w:val="00961C93"/>
    <w:pPr>
      <w:tabs>
        <w:tab w:val="right" w:leader="dot" w:pos="9241"/>
      </w:tabs>
    </w:pPr>
    <w:rPr>
      <w:rFonts w:ascii="宋体"/>
      <w:szCs w:val="21"/>
    </w:rPr>
  </w:style>
  <w:style w:type="paragraph" w:styleId="affffff7">
    <w:name w:val="Body Text Indent"/>
    <w:basedOn w:val="aff2"/>
    <w:link w:val="Char2"/>
    <w:rsid w:val="00772FA3"/>
    <w:pPr>
      <w:spacing w:line="288" w:lineRule="auto"/>
      <w:ind w:firstLineChars="257" w:firstLine="420"/>
      <w:jc w:val="center"/>
    </w:pPr>
    <w:rPr>
      <w:rFonts w:ascii="宋体" w:hAnsi="宋体"/>
      <w:sz w:val="23"/>
    </w:rPr>
  </w:style>
  <w:style w:type="character" w:customStyle="1" w:styleId="Char10">
    <w:name w:val="正文文本缩进 Char1"/>
    <w:rsid w:val="00772FA3"/>
    <w:rPr>
      <w:kern w:val="2"/>
      <w:sz w:val="21"/>
      <w:szCs w:val="24"/>
    </w:rPr>
  </w:style>
  <w:style w:type="paragraph" w:styleId="affffff8">
    <w:name w:val="List Paragraph"/>
    <w:basedOn w:val="aff2"/>
    <w:uiPriority w:val="34"/>
    <w:qFormat/>
    <w:rsid w:val="009D3D1C"/>
    <w:pPr>
      <w:ind w:firstLineChars="200" w:firstLine="420"/>
    </w:pPr>
    <w:rPr>
      <w:rFonts w:ascii="Calibri" w:hAnsi="Calibri"/>
      <w:szCs w:val="22"/>
    </w:rPr>
  </w:style>
  <w:style w:type="table" w:styleId="affffff9">
    <w:name w:val="Table Theme"/>
    <w:basedOn w:val="aff4"/>
    <w:rsid w:val="00DA7C7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a">
    <w:name w:val="Balloon Text"/>
    <w:basedOn w:val="aff2"/>
    <w:link w:val="Char3"/>
    <w:rsid w:val="00EB4144"/>
    <w:rPr>
      <w:sz w:val="18"/>
      <w:szCs w:val="18"/>
    </w:rPr>
  </w:style>
  <w:style w:type="character" w:customStyle="1" w:styleId="Char3">
    <w:name w:val="批注框文本 Char"/>
    <w:basedOn w:val="aff3"/>
    <w:link w:val="affffffa"/>
    <w:rsid w:val="00EB4144"/>
    <w:rPr>
      <w:kern w:val="2"/>
      <w:sz w:val="18"/>
      <w:szCs w:val="18"/>
    </w:rPr>
  </w:style>
  <w:style w:type="paragraph" w:customStyle="1" w:styleId="reader-word-layer">
    <w:name w:val="reader-word-layer"/>
    <w:basedOn w:val="aff2"/>
    <w:rsid w:val="00CD17C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2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8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93621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1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89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1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329428">
                      <w:marLeft w:val="0"/>
                      <w:marRight w:val="0"/>
                      <w:marTop w:val="10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3945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483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3839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6190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1712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0220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83031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38051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89779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12574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82436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612713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70201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726896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83318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4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89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20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121674">
                      <w:marLeft w:val="0"/>
                      <w:marRight w:val="0"/>
                      <w:marTop w:val="10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246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56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831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2405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7955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3128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0205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50658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63365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05260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7429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606582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30783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833572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6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50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7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3.jpeg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5D1D8A-8412-4450-90FE-6D9EA80D4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1376</Words>
  <Characters>7847</Characters>
  <Application>Microsoft Office Word</Application>
  <DocSecurity>0</DocSecurity>
  <Lines>65</Lines>
  <Paragraphs>18</Paragraphs>
  <ScaleCrop>false</ScaleCrop>
  <LinksUpToDate>false</LinksUpToDate>
  <CharactersWithSpaces>9205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creator/>
  <cp:lastModifiedBy/>
  <cp:revision>1</cp:revision>
  <dcterms:created xsi:type="dcterms:W3CDTF">2015-03-16T13:56:00Z</dcterms:created>
  <dcterms:modified xsi:type="dcterms:W3CDTF">2015-04-29T08:24:00Z</dcterms:modified>
</cp:coreProperties>
</file>